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2F7" w:rsidRDefault="003102F7"/>
    <w:p w:rsidR="00EB4AFA" w:rsidRDefault="00EB4AFA" w:rsidP="0061712C">
      <w:pPr>
        <w:pStyle w:val="Heading2"/>
      </w:pPr>
    </w:p>
    <w:p w:rsidR="00EB4AFA" w:rsidRDefault="00EB4AFA" w:rsidP="00EB4AFA">
      <w:pPr>
        <w:pStyle w:val="Title"/>
      </w:pPr>
    </w:p>
    <w:p w:rsidR="00EB4AFA" w:rsidRDefault="00EB4AFA" w:rsidP="00EB4AFA">
      <w:pPr>
        <w:pStyle w:val="Title"/>
      </w:pPr>
    </w:p>
    <w:p w:rsidR="00CA1D58" w:rsidRDefault="00EB4AFA" w:rsidP="00EB4AFA">
      <w:pPr>
        <w:pStyle w:val="Title"/>
      </w:pPr>
      <w:r>
        <w:t xml:space="preserve">C2S </w:t>
      </w:r>
      <w:proofErr w:type="spellStart"/>
      <w:r w:rsidR="00CA1D58">
        <w:t>Zahara</w:t>
      </w:r>
      <w:proofErr w:type="spellEnd"/>
    </w:p>
    <w:p w:rsidR="00EB4AFA" w:rsidRDefault="00EB4AFA" w:rsidP="00EB4AFA">
      <w:pPr>
        <w:pStyle w:val="Subtitle"/>
      </w:pPr>
      <w:r>
        <w:t>New Budget Functionality</w:t>
      </w:r>
    </w:p>
    <w:p w:rsidR="00CA1D58" w:rsidRDefault="00CA1D58" w:rsidP="00EB4AFA">
      <w:pPr>
        <w:pStyle w:val="Subtitle"/>
      </w:pPr>
      <w:r>
        <w:t>March 2017</w:t>
      </w:r>
    </w:p>
    <w:p w:rsidR="00EB4AFA" w:rsidRDefault="00EB4AFA">
      <w:r>
        <w:rPr>
          <w:b/>
        </w:rPr>
        <w:br w:type="page"/>
      </w:r>
    </w:p>
    <w:sdt>
      <w:sdtPr>
        <w:rPr>
          <w:rFonts w:eastAsiaTheme="minorHAnsi" w:cstheme="minorBidi"/>
          <w:b/>
          <w:color w:val="auto"/>
          <w:sz w:val="22"/>
          <w:szCs w:val="22"/>
          <w:lang w:val="en-GB"/>
        </w:rPr>
        <w:id w:val="-1301378791"/>
        <w:docPartObj>
          <w:docPartGallery w:val="Table of Contents"/>
          <w:docPartUnique/>
        </w:docPartObj>
      </w:sdtPr>
      <w:sdtEndPr>
        <w:rPr>
          <w:b w:val="0"/>
          <w:bCs/>
          <w:noProof/>
        </w:rPr>
      </w:sdtEndPr>
      <w:sdtContent>
        <w:p w:rsidR="0061712C" w:rsidRDefault="0061712C">
          <w:pPr>
            <w:pStyle w:val="TOCHeading"/>
          </w:pPr>
          <w:r>
            <w:t>Table of Contents</w:t>
          </w:r>
        </w:p>
        <w:p w:rsidR="00071660" w:rsidRDefault="0061712C">
          <w:pPr>
            <w:pStyle w:val="TOC1"/>
            <w:tabs>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477424604" w:history="1">
            <w:r w:rsidR="00071660" w:rsidRPr="0014043F">
              <w:rPr>
                <w:rStyle w:val="Hyperlink"/>
                <w:noProof/>
              </w:rPr>
              <w:t>Overview</w:t>
            </w:r>
            <w:r w:rsidR="00071660">
              <w:rPr>
                <w:noProof/>
                <w:webHidden/>
              </w:rPr>
              <w:tab/>
            </w:r>
            <w:r w:rsidR="00071660">
              <w:rPr>
                <w:noProof/>
                <w:webHidden/>
              </w:rPr>
              <w:fldChar w:fldCharType="begin"/>
            </w:r>
            <w:r w:rsidR="00071660">
              <w:rPr>
                <w:noProof/>
                <w:webHidden/>
              </w:rPr>
              <w:instrText xml:space="preserve"> PAGEREF _Toc477424604 \h </w:instrText>
            </w:r>
            <w:r w:rsidR="00071660">
              <w:rPr>
                <w:noProof/>
                <w:webHidden/>
              </w:rPr>
            </w:r>
            <w:r w:rsidR="00071660">
              <w:rPr>
                <w:noProof/>
                <w:webHidden/>
              </w:rPr>
              <w:fldChar w:fldCharType="separate"/>
            </w:r>
            <w:r w:rsidR="00071660">
              <w:rPr>
                <w:noProof/>
                <w:webHidden/>
              </w:rPr>
              <w:t>3</w:t>
            </w:r>
            <w:r w:rsidR="00071660">
              <w:rPr>
                <w:noProof/>
                <w:webHidden/>
              </w:rPr>
              <w:fldChar w:fldCharType="end"/>
            </w:r>
          </w:hyperlink>
        </w:p>
        <w:p w:rsidR="00071660" w:rsidRDefault="00071660">
          <w:pPr>
            <w:pStyle w:val="TOC1"/>
            <w:tabs>
              <w:tab w:val="right" w:leader="dot" w:pos="9016"/>
            </w:tabs>
            <w:rPr>
              <w:rFonts w:asciiTheme="minorHAnsi" w:eastAsiaTheme="minorEastAsia" w:hAnsiTheme="minorHAnsi"/>
              <w:noProof/>
              <w:lang w:eastAsia="en-GB"/>
            </w:rPr>
          </w:pPr>
          <w:hyperlink w:anchor="_Toc477424605" w:history="1">
            <w:r w:rsidRPr="0014043F">
              <w:rPr>
                <w:rStyle w:val="Hyperlink"/>
                <w:noProof/>
              </w:rPr>
              <w:t>Budget Manager</w:t>
            </w:r>
            <w:r>
              <w:rPr>
                <w:noProof/>
                <w:webHidden/>
              </w:rPr>
              <w:tab/>
            </w:r>
            <w:r>
              <w:rPr>
                <w:noProof/>
                <w:webHidden/>
              </w:rPr>
              <w:fldChar w:fldCharType="begin"/>
            </w:r>
            <w:r>
              <w:rPr>
                <w:noProof/>
                <w:webHidden/>
              </w:rPr>
              <w:instrText xml:space="preserve"> PAGEREF _Toc477424605 \h </w:instrText>
            </w:r>
            <w:r>
              <w:rPr>
                <w:noProof/>
                <w:webHidden/>
              </w:rPr>
            </w:r>
            <w:r>
              <w:rPr>
                <w:noProof/>
                <w:webHidden/>
              </w:rPr>
              <w:fldChar w:fldCharType="separate"/>
            </w:r>
            <w:r>
              <w:rPr>
                <w:noProof/>
                <w:webHidden/>
              </w:rPr>
              <w:t>4</w:t>
            </w:r>
            <w:r>
              <w:rPr>
                <w:noProof/>
                <w:webHidden/>
              </w:rPr>
              <w:fldChar w:fldCharType="end"/>
            </w:r>
          </w:hyperlink>
        </w:p>
        <w:p w:rsidR="00071660" w:rsidRDefault="00071660">
          <w:pPr>
            <w:pStyle w:val="TOC2"/>
            <w:tabs>
              <w:tab w:val="right" w:leader="dot" w:pos="9016"/>
            </w:tabs>
            <w:rPr>
              <w:rFonts w:asciiTheme="minorHAnsi" w:eastAsiaTheme="minorEastAsia" w:hAnsiTheme="minorHAnsi"/>
              <w:noProof/>
              <w:lang w:eastAsia="en-GB"/>
            </w:rPr>
          </w:pPr>
          <w:hyperlink w:anchor="_Toc477424606" w:history="1">
            <w:r w:rsidRPr="0014043F">
              <w:rPr>
                <w:rStyle w:val="Hyperlink"/>
                <w:noProof/>
              </w:rPr>
              <w:t>Creating a budget</w:t>
            </w:r>
            <w:r>
              <w:rPr>
                <w:noProof/>
                <w:webHidden/>
              </w:rPr>
              <w:tab/>
            </w:r>
            <w:r>
              <w:rPr>
                <w:noProof/>
                <w:webHidden/>
              </w:rPr>
              <w:fldChar w:fldCharType="begin"/>
            </w:r>
            <w:r>
              <w:rPr>
                <w:noProof/>
                <w:webHidden/>
              </w:rPr>
              <w:instrText xml:space="preserve"> PAGEREF _Toc477424606 \h </w:instrText>
            </w:r>
            <w:r>
              <w:rPr>
                <w:noProof/>
                <w:webHidden/>
              </w:rPr>
            </w:r>
            <w:r>
              <w:rPr>
                <w:noProof/>
                <w:webHidden/>
              </w:rPr>
              <w:fldChar w:fldCharType="separate"/>
            </w:r>
            <w:r>
              <w:rPr>
                <w:noProof/>
                <w:webHidden/>
              </w:rPr>
              <w:t>4</w:t>
            </w:r>
            <w:r>
              <w:rPr>
                <w:noProof/>
                <w:webHidden/>
              </w:rPr>
              <w:fldChar w:fldCharType="end"/>
            </w:r>
          </w:hyperlink>
        </w:p>
        <w:p w:rsidR="00071660" w:rsidRDefault="00071660">
          <w:pPr>
            <w:pStyle w:val="TOC3"/>
            <w:tabs>
              <w:tab w:val="right" w:leader="dot" w:pos="9016"/>
            </w:tabs>
            <w:rPr>
              <w:noProof/>
            </w:rPr>
          </w:pPr>
          <w:hyperlink w:anchor="_Toc477424607" w:history="1">
            <w:r w:rsidRPr="0014043F">
              <w:rPr>
                <w:rStyle w:val="Hyperlink"/>
                <w:noProof/>
              </w:rPr>
              <w:t>Editing the budget details</w:t>
            </w:r>
            <w:r>
              <w:rPr>
                <w:noProof/>
                <w:webHidden/>
              </w:rPr>
              <w:tab/>
            </w:r>
            <w:r>
              <w:rPr>
                <w:noProof/>
                <w:webHidden/>
              </w:rPr>
              <w:fldChar w:fldCharType="begin"/>
            </w:r>
            <w:r>
              <w:rPr>
                <w:noProof/>
                <w:webHidden/>
              </w:rPr>
              <w:instrText xml:space="preserve"> PAGEREF _Toc477424607 \h </w:instrText>
            </w:r>
            <w:r>
              <w:rPr>
                <w:noProof/>
                <w:webHidden/>
              </w:rPr>
            </w:r>
            <w:r>
              <w:rPr>
                <w:noProof/>
                <w:webHidden/>
              </w:rPr>
              <w:fldChar w:fldCharType="separate"/>
            </w:r>
            <w:r>
              <w:rPr>
                <w:noProof/>
                <w:webHidden/>
              </w:rPr>
              <w:t>5</w:t>
            </w:r>
            <w:r>
              <w:rPr>
                <w:noProof/>
                <w:webHidden/>
              </w:rPr>
              <w:fldChar w:fldCharType="end"/>
            </w:r>
          </w:hyperlink>
        </w:p>
        <w:p w:rsidR="00071660" w:rsidRDefault="00071660">
          <w:pPr>
            <w:pStyle w:val="TOC3"/>
            <w:tabs>
              <w:tab w:val="right" w:leader="dot" w:pos="9016"/>
            </w:tabs>
            <w:rPr>
              <w:noProof/>
            </w:rPr>
          </w:pPr>
          <w:hyperlink w:anchor="_Toc477424608" w:history="1">
            <w:r w:rsidRPr="0014043F">
              <w:rPr>
                <w:rStyle w:val="Hyperlink"/>
                <w:noProof/>
              </w:rPr>
              <w:t>Saving your budget scheme</w:t>
            </w:r>
            <w:r>
              <w:rPr>
                <w:noProof/>
                <w:webHidden/>
              </w:rPr>
              <w:tab/>
            </w:r>
            <w:r>
              <w:rPr>
                <w:noProof/>
                <w:webHidden/>
              </w:rPr>
              <w:fldChar w:fldCharType="begin"/>
            </w:r>
            <w:r>
              <w:rPr>
                <w:noProof/>
                <w:webHidden/>
              </w:rPr>
              <w:instrText xml:space="preserve"> PAGEREF _Toc477424608 \h </w:instrText>
            </w:r>
            <w:r>
              <w:rPr>
                <w:noProof/>
                <w:webHidden/>
              </w:rPr>
            </w:r>
            <w:r>
              <w:rPr>
                <w:noProof/>
                <w:webHidden/>
              </w:rPr>
              <w:fldChar w:fldCharType="separate"/>
            </w:r>
            <w:r>
              <w:rPr>
                <w:noProof/>
                <w:webHidden/>
              </w:rPr>
              <w:t>5</w:t>
            </w:r>
            <w:r>
              <w:rPr>
                <w:noProof/>
                <w:webHidden/>
              </w:rPr>
              <w:fldChar w:fldCharType="end"/>
            </w:r>
          </w:hyperlink>
        </w:p>
        <w:p w:rsidR="00071660" w:rsidRDefault="00071660">
          <w:pPr>
            <w:pStyle w:val="TOC2"/>
            <w:tabs>
              <w:tab w:val="right" w:leader="dot" w:pos="9016"/>
            </w:tabs>
            <w:rPr>
              <w:rFonts w:asciiTheme="minorHAnsi" w:eastAsiaTheme="minorEastAsia" w:hAnsiTheme="minorHAnsi"/>
              <w:noProof/>
              <w:lang w:eastAsia="en-GB"/>
            </w:rPr>
          </w:pPr>
          <w:hyperlink w:anchor="_Toc477424609" w:history="1">
            <w:r w:rsidRPr="0014043F">
              <w:rPr>
                <w:rStyle w:val="Hyperlink"/>
                <w:noProof/>
              </w:rPr>
              <w:t>Applying the budget</w:t>
            </w:r>
            <w:r>
              <w:rPr>
                <w:noProof/>
                <w:webHidden/>
              </w:rPr>
              <w:tab/>
            </w:r>
            <w:r>
              <w:rPr>
                <w:noProof/>
                <w:webHidden/>
              </w:rPr>
              <w:fldChar w:fldCharType="begin"/>
            </w:r>
            <w:r>
              <w:rPr>
                <w:noProof/>
                <w:webHidden/>
              </w:rPr>
              <w:instrText xml:space="preserve"> PAGEREF _Toc477424609 \h </w:instrText>
            </w:r>
            <w:r>
              <w:rPr>
                <w:noProof/>
                <w:webHidden/>
              </w:rPr>
            </w:r>
            <w:r>
              <w:rPr>
                <w:noProof/>
                <w:webHidden/>
              </w:rPr>
              <w:fldChar w:fldCharType="separate"/>
            </w:r>
            <w:r>
              <w:rPr>
                <w:noProof/>
                <w:webHidden/>
              </w:rPr>
              <w:t>6</w:t>
            </w:r>
            <w:r>
              <w:rPr>
                <w:noProof/>
                <w:webHidden/>
              </w:rPr>
              <w:fldChar w:fldCharType="end"/>
            </w:r>
          </w:hyperlink>
        </w:p>
        <w:p w:rsidR="00071660" w:rsidRDefault="00071660">
          <w:pPr>
            <w:pStyle w:val="TOC2"/>
            <w:tabs>
              <w:tab w:val="right" w:leader="dot" w:pos="9016"/>
            </w:tabs>
            <w:rPr>
              <w:rFonts w:asciiTheme="minorHAnsi" w:eastAsiaTheme="minorEastAsia" w:hAnsiTheme="minorHAnsi"/>
              <w:noProof/>
              <w:lang w:eastAsia="en-GB"/>
            </w:rPr>
          </w:pPr>
          <w:hyperlink w:anchor="_Toc477424610" w:history="1">
            <w:r w:rsidRPr="0014043F">
              <w:rPr>
                <w:rStyle w:val="Hyperlink"/>
                <w:noProof/>
              </w:rPr>
              <w:t>Multiple Budgets</w:t>
            </w:r>
            <w:r>
              <w:rPr>
                <w:noProof/>
                <w:webHidden/>
              </w:rPr>
              <w:tab/>
            </w:r>
            <w:r>
              <w:rPr>
                <w:noProof/>
                <w:webHidden/>
              </w:rPr>
              <w:fldChar w:fldCharType="begin"/>
            </w:r>
            <w:r>
              <w:rPr>
                <w:noProof/>
                <w:webHidden/>
              </w:rPr>
              <w:instrText xml:space="preserve"> PAGEREF _Toc477424610 \h </w:instrText>
            </w:r>
            <w:r>
              <w:rPr>
                <w:noProof/>
                <w:webHidden/>
              </w:rPr>
            </w:r>
            <w:r>
              <w:rPr>
                <w:noProof/>
                <w:webHidden/>
              </w:rPr>
              <w:fldChar w:fldCharType="separate"/>
            </w:r>
            <w:r>
              <w:rPr>
                <w:noProof/>
                <w:webHidden/>
              </w:rPr>
              <w:t>6</w:t>
            </w:r>
            <w:r>
              <w:rPr>
                <w:noProof/>
                <w:webHidden/>
              </w:rPr>
              <w:fldChar w:fldCharType="end"/>
            </w:r>
          </w:hyperlink>
        </w:p>
        <w:p w:rsidR="00071660" w:rsidRDefault="00071660">
          <w:pPr>
            <w:pStyle w:val="TOC1"/>
            <w:tabs>
              <w:tab w:val="right" w:leader="dot" w:pos="9016"/>
            </w:tabs>
            <w:rPr>
              <w:rFonts w:asciiTheme="minorHAnsi" w:eastAsiaTheme="minorEastAsia" w:hAnsiTheme="minorHAnsi"/>
              <w:noProof/>
              <w:lang w:eastAsia="en-GB"/>
            </w:rPr>
          </w:pPr>
          <w:hyperlink w:anchor="_Toc477424611" w:history="1">
            <w:r w:rsidRPr="0014043F">
              <w:rPr>
                <w:rStyle w:val="Hyperlink"/>
                <w:noProof/>
              </w:rPr>
              <w:t>Business Budget Settings</w:t>
            </w:r>
            <w:r>
              <w:rPr>
                <w:noProof/>
                <w:webHidden/>
              </w:rPr>
              <w:tab/>
            </w:r>
            <w:r>
              <w:rPr>
                <w:noProof/>
                <w:webHidden/>
              </w:rPr>
              <w:fldChar w:fldCharType="begin"/>
            </w:r>
            <w:r>
              <w:rPr>
                <w:noProof/>
                <w:webHidden/>
              </w:rPr>
              <w:instrText xml:space="preserve"> PAGEREF _Toc477424611 \h </w:instrText>
            </w:r>
            <w:r>
              <w:rPr>
                <w:noProof/>
                <w:webHidden/>
              </w:rPr>
            </w:r>
            <w:r>
              <w:rPr>
                <w:noProof/>
                <w:webHidden/>
              </w:rPr>
              <w:fldChar w:fldCharType="separate"/>
            </w:r>
            <w:r>
              <w:rPr>
                <w:noProof/>
                <w:webHidden/>
              </w:rPr>
              <w:t>7</w:t>
            </w:r>
            <w:r>
              <w:rPr>
                <w:noProof/>
                <w:webHidden/>
              </w:rPr>
              <w:fldChar w:fldCharType="end"/>
            </w:r>
          </w:hyperlink>
        </w:p>
        <w:p w:rsidR="00071660" w:rsidRDefault="00071660">
          <w:pPr>
            <w:pStyle w:val="TOC1"/>
            <w:tabs>
              <w:tab w:val="right" w:leader="dot" w:pos="9016"/>
            </w:tabs>
            <w:rPr>
              <w:rFonts w:asciiTheme="minorHAnsi" w:eastAsiaTheme="minorEastAsia" w:hAnsiTheme="minorHAnsi"/>
              <w:noProof/>
              <w:lang w:eastAsia="en-GB"/>
            </w:rPr>
          </w:pPr>
          <w:hyperlink w:anchor="_Toc477424612" w:history="1">
            <w:r w:rsidRPr="0014043F">
              <w:rPr>
                <w:rStyle w:val="Hyperlink"/>
                <w:noProof/>
              </w:rPr>
              <w:t>Checking performance against budget</w:t>
            </w:r>
            <w:r>
              <w:rPr>
                <w:noProof/>
                <w:webHidden/>
              </w:rPr>
              <w:tab/>
            </w:r>
            <w:r>
              <w:rPr>
                <w:noProof/>
                <w:webHidden/>
              </w:rPr>
              <w:fldChar w:fldCharType="begin"/>
            </w:r>
            <w:r>
              <w:rPr>
                <w:noProof/>
                <w:webHidden/>
              </w:rPr>
              <w:instrText xml:space="preserve"> PAGEREF _Toc477424612 \h </w:instrText>
            </w:r>
            <w:r>
              <w:rPr>
                <w:noProof/>
                <w:webHidden/>
              </w:rPr>
            </w:r>
            <w:r>
              <w:rPr>
                <w:noProof/>
                <w:webHidden/>
              </w:rPr>
              <w:fldChar w:fldCharType="separate"/>
            </w:r>
            <w:r>
              <w:rPr>
                <w:noProof/>
                <w:webHidden/>
              </w:rPr>
              <w:t>8</w:t>
            </w:r>
            <w:r>
              <w:rPr>
                <w:noProof/>
                <w:webHidden/>
              </w:rPr>
              <w:fldChar w:fldCharType="end"/>
            </w:r>
          </w:hyperlink>
        </w:p>
        <w:p w:rsidR="00071660" w:rsidRDefault="00071660">
          <w:pPr>
            <w:pStyle w:val="TOC2"/>
            <w:tabs>
              <w:tab w:val="right" w:leader="dot" w:pos="9016"/>
            </w:tabs>
            <w:rPr>
              <w:rFonts w:asciiTheme="minorHAnsi" w:eastAsiaTheme="minorEastAsia" w:hAnsiTheme="minorHAnsi"/>
              <w:noProof/>
              <w:lang w:eastAsia="en-GB"/>
            </w:rPr>
          </w:pPr>
          <w:hyperlink w:anchor="_Toc477424613" w:history="1">
            <w:r w:rsidRPr="0014043F">
              <w:rPr>
                <w:rStyle w:val="Hyperlink"/>
                <w:noProof/>
              </w:rPr>
              <w:t>Divisional budget performance</w:t>
            </w:r>
            <w:r>
              <w:rPr>
                <w:noProof/>
                <w:webHidden/>
              </w:rPr>
              <w:tab/>
            </w:r>
            <w:r>
              <w:rPr>
                <w:noProof/>
                <w:webHidden/>
              </w:rPr>
              <w:fldChar w:fldCharType="begin"/>
            </w:r>
            <w:r>
              <w:rPr>
                <w:noProof/>
                <w:webHidden/>
              </w:rPr>
              <w:instrText xml:space="preserve"> PAGEREF _Toc477424613 \h </w:instrText>
            </w:r>
            <w:r>
              <w:rPr>
                <w:noProof/>
                <w:webHidden/>
              </w:rPr>
            </w:r>
            <w:r>
              <w:rPr>
                <w:noProof/>
                <w:webHidden/>
              </w:rPr>
              <w:fldChar w:fldCharType="separate"/>
            </w:r>
            <w:r>
              <w:rPr>
                <w:noProof/>
                <w:webHidden/>
              </w:rPr>
              <w:t>8</w:t>
            </w:r>
            <w:r>
              <w:rPr>
                <w:noProof/>
                <w:webHidden/>
              </w:rPr>
              <w:fldChar w:fldCharType="end"/>
            </w:r>
          </w:hyperlink>
        </w:p>
        <w:p w:rsidR="00071660" w:rsidRDefault="00071660">
          <w:pPr>
            <w:pStyle w:val="TOC2"/>
            <w:tabs>
              <w:tab w:val="right" w:leader="dot" w:pos="9016"/>
            </w:tabs>
            <w:rPr>
              <w:rFonts w:asciiTheme="minorHAnsi" w:eastAsiaTheme="minorEastAsia" w:hAnsiTheme="minorHAnsi"/>
              <w:noProof/>
              <w:lang w:eastAsia="en-GB"/>
            </w:rPr>
          </w:pPr>
          <w:hyperlink w:anchor="_Toc477424614" w:history="1">
            <w:r w:rsidRPr="0014043F">
              <w:rPr>
                <w:rStyle w:val="Hyperlink"/>
                <w:noProof/>
              </w:rPr>
              <w:t>Checking budget when raising an Order</w:t>
            </w:r>
            <w:r>
              <w:rPr>
                <w:noProof/>
                <w:webHidden/>
              </w:rPr>
              <w:tab/>
            </w:r>
            <w:r>
              <w:rPr>
                <w:noProof/>
                <w:webHidden/>
              </w:rPr>
              <w:fldChar w:fldCharType="begin"/>
            </w:r>
            <w:r>
              <w:rPr>
                <w:noProof/>
                <w:webHidden/>
              </w:rPr>
              <w:instrText xml:space="preserve"> PAGEREF _Toc477424614 \h </w:instrText>
            </w:r>
            <w:r>
              <w:rPr>
                <w:noProof/>
                <w:webHidden/>
              </w:rPr>
            </w:r>
            <w:r>
              <w:rPr>
                <w:noProof/>
                <w:webHidden/>
              </w:rPr>
              <w:fldChar w:fldCharType="separate"/>
            </w:r>
            <w:r>
              <w:rPr>
                <w:noProof/>
                <w:webHidden/>
              </w:rPr>
              <w:t>8</w:t>
            </w:r>
            <w:r>
              <w:rPr>
                <w:noProof/>
                <w:webHidden/>
              </w:rPr>
              <w:fldChar w:fldCharType="end"/>
            </w:r>
          </w:hyperlink>
        </w:p>
        <w:p w:rsidR="00071660" w:rsidRDefault="00071660">
          <w:pPr>
            <w:pStyle w:val="TOC1"/>
            <w:tabs>
              <w:tab w:val="right" w:leader="dot" w:pos="9016"/>
            </w:tabs>
            <w:rPr>
              <w:rFonts w:asciiTheme="minorHAnsi" w:eastAsiaTheme="minorEastAsia" w:hAnsiTheme="minorHAnsi"/>
              <w:noProof/>
              <w:lang w:eastAsia="en-GB"/>
            </w:rPr>
          </w:pPr>
          <w:hyperlink w:anchor="_Toc477424615" w:history="1">
            <w:r w:rsidRPr="0014043F">
              <w:rPr>
                <w:rStyle w:val="Hyperlink"/>
                <w:noProof/>
              </w:rPr>
              <w:t>Project Budgets</w:t>
            </w:r>
            <w:r>
              <w:rPr>
                <w:noProof/>
                <w:webHidden/>
              </w:rPr>
              <w:tab/>
            </w:r>
            <w:r>
              <w:rPr>
                <w:noProof/>
                <w:webHidden/>
              </w:rPr>
              <w:fldChar w:fldCharType="begin"/>
            </w:r>
            <w:r>
              <w:rPr>
                <w:noProof/>
                <w:webHidden/>
              </w:rPr>
              <w:instrText xml:space="preserve"> PAGEREF _Toc477424615 \h </w:instrText>
            </w:r>
            <w:r>
              <w:rPr>
                <w:noProof/>
                <w:webHidden/>
              </w:rPr>
            </w:r>
            <w:r>
              <w:rPr>
                <w:noProof/>
                <w:webHidden/>
              </w:rPr>
              <w:fldChar w:fldCharType="separate"/>
            </w:r>
            <w:r>
              <w:rPr>
                <w:noProof/>
                <w:webHidden/>
              </w:rPr>
              <w:t>10</w:t>
            </w:r>
            <w:r>
              <w:rPr>
                <w:noProof/>
                <w:webHidden/>
              </w:rPr>
              <w:fldChar w:fldCharType="end"/>
            </w:r>
          </w:hyperlink>
        </w:p>
        <w:p w:rsidR="00071660" w:rsidRDefault="00071660">
          <w:pPr>
            <w:pStyle w:val="TOC2"/>
            <w:tabs>
              <w:tab w:val="right" w:leader="dot" w:pos="9016"/>
            </w:tabs>
            <w:rPr>
              <w:rFonts w:asciiTheme="minorHAnsi" w:eastAsiaTheme="minorEastAsia" w:hAnsiTheme="minorHAnsi"/>
              <w:noProof/>
              <w:lang w:eastAsia="en-GB"/>
            </w:rPr>
          </w:pPr>
          <w:hyperlink w:anchor="_Toc477424616" w:history="1">
            <w:r w:rsidRPr="0014043F">
              <w:rPr>
                <w:rStyle w:val="Hyperlink"/>
                <w:noProof/>
              </w:rPr>
              <w:t>Project budget reporting</w:t>
            </w:r>
            <w:r>
              <w:rPr>
                <w:noProof/>
                <w:webHidden/>
              </w:rPr>
              <w:tab/>
            </w:r>
            <w:r>
              <w:rPr>
                <w:noProof/>
                <w:webHidden/>
              </w:rPr>
              <w:fldChar w:fldCharType="begin"/>
            </w:r>
            <w:r>
              <w:rPr>
                <w:noProof/>
                <w:webHidden/>
              </w:rPr>
              <w:instrText xml:space="preserve"> PAGEREF _Toc477424616 \h </w:instrText>
            </w:r>
            <w:r>
              <w:rPr>
                <w:noProof/>
                <w:webHidden/>
              </w:rPr>
            </w:r>
            <w:r>
              <w:rPr>
                <w:noProof/>
                <w:webHidden/>
              </w:rPr>
              <w:fldChar w:fldCharType="separate"/>
            </w:r>
            <w:r>
              <w:rPr>
                <w:noProof/>
                <w:webHidden/>
              </w:rPr>
              <w:t>10</w:t>
            </w:r>
            <w:r>
              <w:rPr>
                <w:noProof/>
                <w:webHidden/>
              </w:rPr>
              <w:fldChar w:fldCharType="end"/>
            </w:r>
          </w:hyperlink>
        </w:p>
        <w:p w:rsidR="0061712C" w:rsidRDefault="0061712C">
          <w:r>
            <w:rPr>
              <w:b/>
              <w:bCs/>
              <w:noProof/>
            </w:rPr>
            <w:fldChar w:fldCharType="end"/>
          </w:r>
        </w:p>
      </w:sdtContent>
    </w:sdt>
    <w:p w:rsidR="00CA1D58" w:rsidRDefault="00CA1D58"/>
    <w:p w:rsidR="00CA1D58" w:rsidRDefault="00CA1D58">
      <w:r>
        <w:br w:type="page"/>
      </w:r>
      <w:bookmarkStart w:id="0" w:name="_GoBack"/>
      <w:bookmarkEnd w:id="0"/>
    </w:p>
    <w:p w:rsidR="00CA1D58" w:rsidRDefault="00CA1D58" w:rsidP="00CA1D58">
      <w:pPr>
        <w:pStyle w:val="Heading1"/>
      </w:pPr>
      <w:bookmarkStart w:id="1" w:name="_Toc477424604"/>
      <w:r>
        <w:lastRenderedPageBreak/>
        <w:t>Overview</w:t>
      </w:r>
      <w:bookmarkEnd w:id="1"/>
      <w:r>
        <w:t xml:space="preserve"> </w:t>
      </w:r>
    </w:p>
    <w:p w:rsidR="00CA1D58" w:rsidRDefault="00CA1D58" w:rsidP="00CA1D58">
      <w:pPr>
        <w:pStyle w:val="ListParagraph"/>
        <w:numPr>
          <w:ilvl w:val="0"/>
          <w:numId w:val="1"/>
        </w:numPr>
      </w:pPr>
      <w:r>
        <w:t xml:space="preserve">Budgets are now created in the Budget Manager </w:t>
      </w:r>
    </w:p>
    <w:p w:rsidR="00CA1D58" w:rsidRDefault="00CA1D58" w:rsidP="00CA1D58">
      <w:pPr>
        <w:pStyle w:val="ListParagraph"/>
        <w:numPr>
          <w:ilvl w:val="0"/>
          <w:numId w:val="1"/>
        </w:numPr>
      </w:pPr>
      <w:r>
        <w:t>Budgets can be set for Account Codes &amp; Cost Codes</w:t>
      </w:r>
    </w:p>
    <w:p w:rsidR="00CA1D58" w:rsidRDefault="00CA1D58" w:rsidP="00CA1D58">
      <w:pPr>
        <w:pStyle w:val="ListParagraph"/>
        <w:numPr>
          <w:ilvl w:val="0"/>
          <w:numId w:val="1"/>
        </w:numPr>
      </w:pPr>
      <w:r>
        <w:t>Budgets can be applied against a Division or a Project</w:t>
      </w:r>
    </w:p>
    <w:p w:rsidR="00CA1D58" w:rsidRDefault="00CA1D58" w:rsidP="00CA1D58">
      <w:pPr>
        <w:pStyle w:val="ListParagraph"/>
        <w:numPr>
          <w:ilvl w:val="0"/>
          <w:numId w:val="1"/>
        </w:numPr>
      </w:pPr>
      <w:r>
        <w:t xml:space="preserve">Budgets can be downloaded, uploaded and created off line. </w:t>
      </w:r>
    </w:p>
    <w:p w:rsidR="00CA1D58" w:rsidRDefault="00CA1D58" w:rsidP="00CA1D58">
      <w:pPr>
        <w:pStyle w:val="ListParagraph"/>
        <w:numPr>
          <w:ilvl w:val="0"/>
          <w:numId w:val="1"/>
        </w:numPr>
      </w:pPr>
      <w:r>
        <w:t>Budgets can be annual, monthly, quarterly or weekly</w:t>
      </w:r>
    </w:p>
    <w:p w:rsidR="00CA1D58" w:rsidRDefault="00CA1D58" w:rsidP="00CA1D58">
      <w:pPr>
        <w:pStyle w:val="ListParagraph"/>
        <w:numPr>
          <w:ilvl w:val="0"/>
          <w:numId w:val="1"/>
        </w:numPr>
      </w:pPr>
      <w:r>
        <w:t>Budgets settings are in Business Settings</w:t>
      </w:r>
    </w:p>
    <w:p w:rsidR="00CA1D58" w:rsidRDefault="00CA1D58" w:rsidP="00CA1D58">
      <w:pPr>
        <w:pStyle w:val="ListParagraph"/>
        <w:numPr>
          <w:ilvl w:val="0"/>
          <w:numId w:val="1"/>
        </w:numPr>
      </w:pPr>
      <w:r>
        <w:t xml:space="preserve">Budget progress can be seen in the Division settings </w:t>
      </w:r>
    </w:p>
    <w:p w:rsidR="00CA1D58" w:rsidRDefault="00CA1D58" w:rsidP="00CA1D58">
      <w:pPr>
        <w:pStyle w:val="ListParagraph"/>
        <w:numPr>
          <w:ilvl w:val="0"/>
          <w:numId w:val="1"/>
        </w:numPr>
      </w:pPr>
      <w:r>
        <w:t>Budget awareness can be made available to both the Originator and the Approver</w:t>
      </w:r>
    </w:p>
    <w:p w:rsidR="00CA1D58" w:rsidRDefault="00CA1D58" w:rsidP="00CA1D58">
      <w:pPr>
        <w:pStyle w:val="ListParagraph"/>
        <w:numPr>
          <w:ilvl w:val="0"/>
          <w:numId w:val="1"/>
        </w:numPr>
      </w:pPr>
      <w:r>
        <w:t>Budget warnings, spend control, spend thresholds can all be set.</w:t>
      </w:r>
    </w:p>
    <w:p w:rsidR="00CA1D58" w:rsidRDefault="00CA1D58" w:rsidP="00CA1D58"/>
    <w:p w:rsidR="00CA1D58" w:rsidRDefault="00CA1D58" w:rsidP="00CA1D58">
      <w:pPr>
        <w:pStyle w:val="Heading1"/>
      </w:pPr>
      <w:bookmarkStart w:id="2" w:name="_Toc477424605"/>
      <w:r>
        <w:lastRenderedPageBreak/>
        <w:t>Budget Manager</w:t>
      </w:r>
      <w:bookmarkEnd w:id="2"/>
    </w:p>
    <w:p w:rsidR="00CA1D58" w:rsidRDefault="00CA1D58" w:rsidP="00EB4AFA">
      <w:r w:rsidRPr="00EB4AFA">
        <w:t>The new Budget Manager is available from the Business menu</w:t>
      </w:r>
      <w:r w:rsidR="00EB4AFA">
        <w:t>, navigate</w:t>
      </w:r>
      <w:r w:rsidRPr="00EB4AFA">
        <w:t xml:space="preserve"> into this</w:t>
      </w:r>
      <w:r w:rsidR="00EB4AFA">
        <w:t>.</w:t>
      </w:r>
    </w:p>
    <w:p w:rsidR="00EB4AFA" w:rsidRPr="00EB4AFA" w:rsidRDefault="00AB2BA3" w:rsidP="00EB4AFA">
      <w:pPr>
        <w:ind w:left="720"/>
      </w:pPr>
      <w:hyperlink r:id="rId8" w:history="1">
        <w:r w:rsidR="00EB4AFA" w:rsidRPr="000212EC">
          <w:rPr>
            <w:rStyle w:val="Hyperlink"/>
          </w:rPr>
          <w:t>https://myzahara.net/Budget</w:t>
        </w:r>
      </w:hyperlink>
      <w:r w:rsidR="00EB4AFA">
        <w:tab/>
      </w:r>
    </w:p>
    <w:p w:rsidR="00CA1D58" w:rsidRPr="00EB4AFA" w:rsidRDefault="00CA1D58" w:rsidP="00EB4AFA">
      <w:r w:rsidRPr="00EB4AFA">
        <w:t>As part of the migration, if a Budget already existed, it will now sho</w:t>
      </w:r>
      <w:r w:rsidR="00EB4AFA">
        <w:t>w as shown</w:t>
      </w:r>
      <w:r w:rsidR="009E1566">
        <w:t xml:space="preserve"> in this management panel</w:t>
      </w:r>
      <w:r w:rsidR="00EB4AFA">
        <w:t>.</w:t>
      </w:r>
    </w:p>
    <w:p w:rsidR="00CA1D58" w:rsidRPr="00EB4AFA" w:rsidRDefault="00CA1D58" w:rsidP="00EB4AFA"/>
    <w:p w:rsidR="00CA1D58" w:rsidRDefault="00CA1D58" w:rsidP="009E1566">
      <w:pPr>
        <w:jc w:val="center"/>
      </w:pPr>
      <w:r>
        <w:rPr>
          <w:noProof/>
          <w:lang w:eastAsia="en-GB"/>
        </w:rPr>
        <w:drawing>
          <wp:inline distT="0" distB="0" distL="0" distR="0" wp14:anchorId="1D61864C" wp14:editId="033DD077">
            <wp:extent cx="5731510" cy="21745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174530"/>
                    </a:xfrm>
                    <a:prstGeom prst="rect">
                      <a:avLst/>
                    </a:prstGeom>
                  </pic:spPr>
                </pic:pic>
              </a:graphicData>
            </a:graphic>
          </wp:inline>
        </w:drawing>
      </w:r>
    </w:p>
    <w:p w:rsidR="00CA1D58" w:rsidRDefault="00CA1D58" w:rsidP="00CA1D58">
      <w:r>
        <w:t xml:space="preserve">From this </w:t>
      </w:r>
      <w:r w:rsidR="00EB4AFA">
        <w:t>screen,</w:t>
      </w:r>
      <w:r>
        <w:t xml:space="preserve"> you can create a new budget</w:t>
      </w:r>
      <w:r w:rsidR="00EB4AFA">
        <w:t xml:space="preserve"> scheme</w:t>
      </w:r>
      <w:r w:rsidR="009E1566">
        <w:t xml:space="preserve"> or edit an existing budget.</w:t>
      </w:r>
    </w:p>
    <w:p w:rsidR="009E1566" w:rsidRDefault="009E1566" w:rsidP="009E1566">
      <w:pPr>
        <w:pStyle w:val="Heading2"/>
      </w:pPr>
      <w:bookmarkStart w:id="3" w:name="_Toc477424606"/>
      <w:r w:rsidRPr="009E1566">
        <w:t>Creating a budget</w:t>
      </w:r>
      <w:bookmarkEnd w:id="3"/>
    </w:p>
    <w:p w:rsidR="009E1566" w:rsidRDefault="009E1566" w:rsidP="009E1566">
      <w:r>
        <w:t>Budgets can be created for different reporting periods: week, month, quarter, year.</w:t>
      </w:r>
      <w:r w:rsidR="000958DC">
        <w:t xml:space="preserve"> Some specific options will be available for each, e.g. the day of the month to use for reset.</w:t>
      </w:r>
    </w:p>
    <w:p w:rsidR="000958DC" w:rsidRPr="009E1566" w:rsidRDefault="000958DC" w:rsidP="009E1566">
      <w:r>
        <w:t>A budget can operate by nominal, cost code or absolute. Absolute is just a total measure of the money available without concern for the type of spend – most useful on a fixed cost project.</w:t>
      </w:r>
    </w:p>
    <w:p w:rsidR="000958DC" w:rsidRDefault="00CA1D58" w:rsidP="000958DC">
      <w:pPr>
        <w:keepNext/>
        <w:jc w:val="center"/>
      </w:pPr>
      <w:r>
        <w:rPr>
          <w:noProof/>
          <w:lang w:eastAsia="en-GB"/>
        </w:rPr>
        <w:lastRenderedPageBreak/>
        <w:drawing>
          <wp:inline distT="0" distB="0" distL="0" distR="0" wp14:anchorId="22CC5B00" wp14:editId="6B21EECD">
            <wp:extent cx="5731510" cy="262935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629354"/>
                    </a:xfrm>
                    <a:prstGeom prst="rect">
                      <a:avLst/>
                    </a:prstGeom>
                  </pic:spPr>
                </pic:pic>
              </a:graphicData>
            </a:graphic>
          </wp:inline>
        </w:drawing>
      </w:r>
    </w:p>
    <w:p w:rsidR="00CA1D58" w:rsidRDefault="000958DC" w:rsidP="000958DC">
      <w:pPr>
        <w:pStyle w:val="Caption"/>
        <w:jc w:val="center"/>
      </w:pPr>
      <w:r>
        <w:t xml:space="preserve">Figure </w:t>
      </w:r>
      <w:r>
        <w:fldChar w:fldCharType="begin"/>
      </w:r>
      <w:r>
        <w:instrText xml:space="preserve"> SEQ Figure \* ARABIC </w:instrText>
      </w:r>
      <w:r>
        <w:fldChar w:fldCharType="separate"/>
      </w:r>
      <w:r w:rsidR="00071660">
        <w:rPr>
          <w:noProof/>
        </w:rPr>
        <w:t>1</w:t>
      </w:r>
      <w:r>
        <w:fldChar w:fldCharType="end"/>
      </w:r>
      <w:r>
        <w:t xml:space="preserve"> Creating a budget</w:t>
      </w:r>
    </w:p>
    <w:p w:rsidR="000958DC" w:rsidRDefault="000958DC" w:rsidP="000958DC">
      <w:pPr>
        <w:pStyle w:val="Heading3"/>
      </w:pPr>
      <w:bookmarkStart w:id="4" w:name="_Toc477424607"/>
      <w:r>
        <w:t>Editing the budget details</w:t>
      </w:r>
      <w:bookmarkEnd w:id="4"/>
    </w:p>
    <w:p w:rsidR="000958DC" w:rsidRDefault="000958DC" w:rsidP="000958DC">
      <w:r>
        <w:t>Below is an example monthly budget by nominal code. We have added in just one line.</w:t>
      </w:r>
    </w:p>
    <w:p w:rsidR="000958DC" w:rsidRDefault="000958DC" w:rsidP="000958DC">
      <w:r>
        <w:t>Initially the ‘per month’ box is all you see where you can enter a figure to be applied to all periods. You can also ‘Show all periods’ so you can add specific variations. For example an ice cream budget may increase in the summer months whereas energy would increase in the colder months.</w:t>
      </w:r>
    </w:p>
    <w:p w:rsidR="009E1566" w:rsidRDefault="00CA1D58" w:rsidP="009E1566">
      <w:pPr>
        <w:keepNext/>
        <w:jc w:val="center"/>
      </w:pPr>
      <w:r>
        <w:rPr>
          <w:noProof/>
          <w:lang w:eastAsia="en-GB"/>
        </w:rPr>
        <w:drawing>
          <wp:inline distT="0" distB="0" distL="0" distR="0" wp14:anchorId="4460D3CD" wp14:editId="393F06C1">
            <wp:extent cx="5731510" cy="1918458"/>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918458"/>
                    </a:xfrm>
                    <a:prstGeom prst="rect">
                      <a:avLst/>
                    </a:prstGeom>
                  </pic:spPr>
                </pic:pic>
              </a:graphicData>
            </a:graphic>
          </wp:inline>
        </w:drawing>
      </w:r>
    </w:p>
    <w:p w:rsidR="00CA1D58" w:rsidRDefault="009E1566" w:rsidP="009E1566">
      <w:pPr>
        <w:pStyle w:val="Caption"/>
        <w:jc w:val="center"/>
      </w:pPr>
      <w:r>
        <w:t xml:space="preserve">Figure </w:t>
      </w:r>
      <w:r>
        <w:fldChar w:fldCharType="begin"/>
      </w:r>
      <w:r>
        <w:instrText xml:space="preserve"> SEQ Figure \* ARABIC </w:instrText>
      </w:r>
      <w:r>
        <w:fldChar w:fldCharType="separate"/>
      </w:r>
      <w:r w:rsidR="00071660">
        <w:rPr>
          <w:noProof/>
        </w:rPr>
        <w:t>2</w:t>
      </w:r>
      <w:r>
        <w:fldChar w:fldCharType="end"/>
      </w:r>
      <w:r>
        <w:t xml:space="preserve"> </w:t>
      </w:r>
      <w:r w:rsidRPr="0088267E">
        <w:t xml:space="preserve">A monthly budget </w:t>
      </w:r>
      <w:r w:rsidR="000958DC">
        <w:t>by nominal code</w:t>
      </w:r>
    </w:p>
    <w:p w:rsidR="00EB4AFA" w:rsidRDefault="00CA1D58" w:rsidP="00CA1D58">
      <w:r>
        <w:t xml:space="preserve">You can download and then upload the budget CSV to </w:t>
      </w:r>
      <w:r w:rsidR="00EB4AFA">
        <w:t>edit off-line and upload later.</w:t>
      </w:r>
      <w:r w:rsidR="000958DC">
        <w:t xml:space="preserve"> This makes it easy to crunch numbers in a spreadsheet where you might apply formulae to calculate your spend budget on other inputs such as the number of patients in a care environment.</w:t>
      </w:r>
    </w:p>
    <w:p w:rsidR="000958DC" w:rsidRDefault="000958DC" w:rsidP="000958DC">
      <w:pPr>
        <w:pStyle w:val="Heading3"/>
      </w:pPr>
      <w:bookmarkStart w:id="5" w:name="_Toc477424608"/>
      <w:r>
        <w:t>Saving your budget scheme</w:t>
      </w:r>
      <w:bookmarkEnd w:id="5"/>
    </w:p>
    <w:p w:rsidR="00CA1D58" w:rsidRDefault="00F21EBC" w:rsidP="00CA1D58">
      <w:r>
        <w:t xml:space="preserve">On the third tab you can now </w:t>
      </w:r>
      <w:r w:rsidR="000958DC">
        <w:t>‘</w:t>
      </w:r>
      <w:r>
        <w:t>commit</w:t>
      </w:r>
      <w:r w:rsidR="000958DC">
        <w:t>’</w:t>
      </w:r>
      <w:r>
        <w:t xml:space="preserve"> the budget (save it)</w:t>
      </w:r>
      <w:r w:rsidR="000958DC">
        <w:t xml:space="preserve">. This will immediately replace the budget settings on all associated entities (see </w:t>
      </w:r>
      <w:r w:rsidR="000958DC">
        <w:fldChar w:fldCharType="begin"/>
      </w:r>
      <w:r w:rsidR="000958DC">
        <w:instrText xml:space="preserve"> REF _Ref477423933 \h </w:instrText>
      </w:r>
      <w:r w:rsidR="000958DC">
        <w:fldChar w:fldCharType="separate"/>
      </w:r>
      <w:r w:rsidR="000958DC">
        <w:t>Applying the budget</w:t>
      </w:r>
      <w:r w:rsidR="000958DC">
        <w:fldChar w:fldCharType="end"/>
      </w:r>
      <w:r w:rsidR="000958DC">
        <w:t>).</w:t>
      </w:r>
    </w:p>
    <w:p w:rsidR="000958DC" w:rsidRDefault="00F21EBC" w:rsidP="000958DC">
      <w:pPr>
        <w:keepNext/>
        <w:jc w:val="center"/>
      </w:pPr>
      <w:r>
        <w:rPr>
          <w:noProof/>
          <w:lang w:eastAsia="en-GB"/>
        </w:rPr>
        <w:lastRenderedPageBreak/>
        <w:drawing>
          <wp:inline distT="0" distB="0" distL="0" distR="0" wp14:anchorId="22C36FC6" wp14:editId="26DCA36E">
            <wp:extent cx="5731510" cy="179737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797371"/>
                    </a:xfrm>
                    <a:prstGeom prst="rect">
                      <a:avLst/>
                    </a:prstGeom>
                  </pic:spPr>
                </pic:pic>
              </a:graphicData>
            </a:graphic>
          </wp:inline>
        </w:drawing>
      </w:r>
    </w:p>
    <w:p w:rsidR="00F21EBC" w:rsidRDefault="000958DC" w:rsidP="000958DC">
      <w:pPr>
        <w:pStyle w:val="Caption"/>
        <w:jc w:val="center"/>
        <w:rPr>
          <w:b/>
        </w:rPr>
      </w:pPr>
      <w:r>
        <w:t xml:space="preserve">Figure </w:t>
      </w:r>
      <w:r>
        <w:fldChar w:fldCharType="begin"/>
      </w:r>
      <w:r>
        <w:instrText xml:space="preserve"> SEQ Figure \* ARABIC </w:instrText>
      </w:r>
      <w:r>
        <w:fldChar w:fldCharType="separate"/>
      </w:r>
      <w:r w:rsidR="00071660">
        <w:rPr>
          <w:noProof/>
        </w:rPr>
        <w:t>3</w:t>
      </w:r>
      <w:r>
        <w:fldChar w:fldCharType="end"/>
      </w:r>
      <w:r>
        <w:t xml:space="preserve"> Saving the budget</w:t>
      </w:r>
    </w:p>
    <w:p w:rsidR="00F21EBC" w:rsidRDefault="00F21EBC" w:rsidP="00F21EBC">
      <w:pPr>
        <w:pStyle w:val="Heading2"/>
      </w:pPr>
      <w:bookmarkStart w:id="6" w:name="_Ref477423933"/>
      <w:bookmarkStart w:id="7" w:name="_Toc477424609"/>
      <w:r>
        <w:t>Applying the budget</w:t>
      </w:r>
      <w:bookmarkEnd w:id="6"/>
      <w:bookmarkEnd w:id="7"/>
      <w:r>
        <w:t xml:space="preserve"> </w:t>
      </w:r>
    </w:p>
    <w:p w:rsidR="007552E4" w:rsidRDefault="007552E4" w:rsidP="00F21EBC">
      <w:r>
        <w:t xml:space="preserve">Once a budget has been created, you then have to apply it to a Division or a Project. </w:t>
      </w:r>
    </w:p>
    <w:p w:rsidR="000958DC" w:rsidRDefault="007552E4" w:rsidP="000958DC">
      <w:pPr>
        <w:keepNext/>
        <w:jc w:val="center"/>
      </w:pPr>
      <w:r>
        <w:rPr>
          <w:noProof/>
          <w:lang w:eastAsia="en-GB"/>
        </w:rPr>
        <w:drawing>
          <wp:inline distT="0" distB="0" distL="0" distR="0" wp14:anchorId="5E7F588D" wp14:editId="406D4714">
            <wp:extent cx="5731510" cy="2871909"/>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871909"/>
                    </a:xfrm>
                    <a:prstGeom prst="rect">
                      <a:avLst/>
                    </a:prstGeom>
                  </pic:spPr>
                </pic:pic>
              </a:graphicData>
            </a:graphic>
          </wp:inline>
        </w:drawing>
      </w:r>
    </w:p>
    <w:p w:rsidR="007552E4" w:rsidRDefault="000958DC" w:rsidP="000958DC">
      <w:pPr>
        <w:pStyle w:val="Caption"/>
        <w:jc w:val="center"/>
      </w:pPr>
      <w:r>
        <w:t xml:space="preserve">Figure </w:t>
      </w:r>
      <w:r>
        <w:fldChar w:fldCharType="begin"/>
      </w:r>
      <w:r>
        <w:instrText xml:space="preserve"> SEQ Figure \* ARABIC </w:instrText>
      </w:r>
      <w:r>
        <w:fldChar w:fldCharType="separate"/>
      </w:r>
      <w:r w:rsidR="00071660">
        <w:rPr>
          <w:noProof/>
        </w:rPr>
        <w:t>4</w:t>
      </w:r>
      <w:r>
        <w:fldChar w:fldCharType="end"/>
      </w:r>
      <w:r>
        <w:t xml:space="preserve"> Associating a budget with a division</w:t>
      </w:r>
      <w:r>
        <w:rPr>
          <w:noProof/>
        </w:rPr>
        <w:t xml:space="preserve"> / project</w:t>
      </w:r>
    </w:p>
    <w:p w:rsidR="007552E4" w:rsidRDefault="00EB4AFA" w:rsidP="00F21EBC">
      <w:r>
        <w:t>Click ‘Associations’ and choose projects or divisions you’d like to apply this budget scheme to. The same scheme can be applied to several ‘entities’.</w:t>
      </w:r>
    </w:p>
    <w:p w:rsidR="007552E4" w:rsidRDefault="007552E4" w:rsidP="000958DC">
      <w:pPr>
        <w:pStyle w:val="Heading2"/>
      </w:pPr>
      <w:bookmarkStart w:id="8" w:name="_Toc477424610"/>
      <w:r>
        <w:t>Multiple Budgets</w:t>
      </w:r>
      <w:bookmarkEnd w:id="8"/>
    </w:p>
    <w:p w:rsidR="007552E4" w:rsidRPr="007552E4" w:rsidRDefault="007552E4" w:rsidP="007552E4">
      <w:r>
        <w:t xml:space="preserve">You can create as many budgets as you require but only one Budget per Division or Project in one time period can exist. </w:t>
      </w:r>
    </w:p>
    <w:p w:rsidR="007552E4" w:rsidRDefault="007552E4" w:rsidP="007552E4">
      <w:pPr>
        <w:pStyle w:val="Heading1"/>
      </w:pPr>
      <w:bookmarkStart w:id="9" w:name="_Toc477424611"/>
      <w:r>
        <w:lastRenderedPageBreak/>
        <w:t>Business Budget Settings</w:t>
      </w:r>
      <w:bookmarkEnd w:id="9"/>
    </w:p>
    <w:p w:rsidR="000958DC" w:rsidRDefault="00582587" w:rsidP="000958DC">
      <w:pPr>
        <w:keepNext/>
        <w:jc w:val="center"/>
      </w:pPr>
      <w:r>
        <w:rPr>
          <w:noProof/>
          <w:lang w:eastAsia="en-GB"/>
        </w:rPr>
        <w:drawing>
          <wp:inline distT="0" distB="0" distL="0" distR="0" wp14:anchorId="0ABE8705" wp14:editId="3238E292">
            <wp:extent cx="5731510" cy="25537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553700"/>
                    </a:xfrm>
                    <a:prstGeom prst="rect">
                      <a:avLst/>
                    </a:prstGeom>
                  </pic:spPr>
                </pic:pic>
              </a:graphicData>
            </a:graphic>
          </wp:inline>
        </w:drawing>
      </w:r>
    </w:p>
    <w:p w:rsidR="007552E4" w:rsidRDefault="000958DC" w:rsidP="000958DC">
      <w:pPr>
        <w:pStyle w:val="Caption"/>
        <w:jc w:val="center"/>
      </w:pPr>
      <w:r>
        <w:t xml:space="preserve">Figure </w:t>
      </w:r>
      <w:r>
        <w:fldChar w:fldCharType="begin"/>
      </w:r>
      <w:r>
        <w:instrText xml:space="preserve"> SEQ Figure \* ARABIC </w:instrText>
      </w:r>
      <w:r>
        <w:fldChar w:fldCharType="separate"/>
      </w:r>
      <w:r w:rsidR="00071660">
        <w:rPr>
          <w:noProof/>
        </w:rPr>
        <w:t>5</w:t>
      </w:r>
      <w:r>
        <w:fldChar w:fldCharType="end"/>
      </w:r>
      <w:r>
        <w:t xml:space="preserve"> Business budget settings</w:t>
      </w:r>
    </w:p>
    <w:p w:rsidR="00102D1D" w:rsidRDefault="00582587" w:rsidP="007552E4">
      <w:r>
        <w:t>The</w:t>
      </w:r>
      <w:r w:rsidR="00102D1D">
        <w:t>re are a number of options you can set in the Bu</w:t>
      </w:r>
      <w:r w:rsidR="000958DC">
        <w:t>siness Unit &gt; Settings &gt; Budget:</w:t>
      </w:r>
    </w:p>
    <w:tbl>
      <w:tblPr>
        <w:tblStyle w:val="ListTable1Light-Accent3"/>
        <w:tblW w:w="0" w:type="auto"/>
        <w:tblLook w:val="0480" w:firstRow="0" w:lastRow="0" w:firstColumn="1" w:lastColumn="0" w:noHBand="0" w:noVBand="1"/>
      </w:tblPr>
      <w:tblGrid>
        <w:gridCol w:w="4508"/>
        <w:gridCol w:w="4508"/>
      </w:tblGrid>
      <w:tr w:rsidR="00071660" w:rsidRPr="00071660" w:rsidTr="00071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071660" w:rsidRPr="00071660" w:rsidRDefault="00071660" w:rsidP="00191951">
            <w:r w:rsidRPr="00071660">
              <w:t>Budget Includes Tax:</w:t>
            </w:r>
          </w:p>
        </w:tc>
        <w:tc>
          <w:tcPr>
            <w:tcW w:w="4508" w:type="dxa"/>
          </w:tcPr>
          <w:p w:rsidR="00071660" w:rsidRPr="00071660" w:rsidRDefault="00071660" w:rsidP="00191951">
            <w:pPr>
              <w:cnfStyle w:val="000000100000" w:firstRow="0" w:lastRow="0" w:firstColumn="0" w:lastColumn="0" w:oddVBand="0" w:evenVBand="0" w:oddHBand="1" w:evenHBand="0" w:firstRowFirstColumn="0" w:firstRowLastColumn="0" w:lastRowFirstColumn="0" w:lastRowLastColumn="0"/>
            </w:pPr>
            <w:r w:rsidRPr="00071660">
              <w:t>5000 = 5000 including tax or 5000 excluding tax</w:t>
            </w:r>
          </w:p>
        </w:tc>
      </w:tr>
      <w:tr w:rsidR="00071660" w:rsidRPr="00071660" w:rsidTr="00071660">
        <w:tc>
          <w:tcPr>
            <w:cnfStyle w:val="001000000000" w:firstRow="0" w:lastRow="0" w:firstColumn="1" w:lastColumn="0" w:oddVBand="0" w:evenVBand="0" w:oddHBand="0" w:evenHBand="0" w:firstRowFirstColumn="0" w:firstRowLastColumn="0" w:lastRowFirstColumn="0" w:lastRowLastColumn="0"/>
            <w:tcW w:w="4508" w:type="dxa"/>
          </w:tcPr>
          <w:p w:rsidR="00071660" w:rsidRPr="00071660" w:rsidRDefault="00071660" w:rsidP="00191951">
            <w:r w:rsidRPr="00071660">
              <w:t>Notify Business Head:</w:t>
            </w:r>
          </w:p>
        </w:tc>
        <w:tc>
          <w:tcPr>
            <w:tcW w:w="4508" w:type="dxa"/>
          </w:tcPr>
          <w:p w:rsidR="00071660" w:rsidRPr="00071660" w:rsidRDefault="00071660" w:rsidP="00191951">
            <w:pPr>
              <w:cnfStyle w:val="000000000000" w:firstRow="0" w:lastRow="0" w:firstColumn="0" w:lastColumn="0" w:oddVBand="0" w:evenVBand="0" w:oddHBand="0" w:evenHBand="0" w:firstRowFirstColumn="0" w:firstRowLastColumn="0" w:lastRowFirstColumn="0" w:lastRowLastColumn="0"/>
            </w:pPr>
            <w:r w:rsidRPr="00071660">
              <w:t>Send warning emails to the BU head if budgets are exceeded</w:t>
            </w:r>
          </w:p>
        </w:tc>
      </w:tr>
      <w:tr w:rsidR="00071660" w:rsidRPr="00071660" w:rsidTr="00071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071660" w:rsidRPr="00071660" w:rsidRDefault="00071660" w:rsidP="00191951">
            <w:r w:rsidRPr="00071660">
              <w:t>Notify Division Head:</w:t>
            </w:r>
          </w:p>
        </w:tc>
        <w:tc>
          <w:tcPr>
            <w:tcW w:w="4508" w:type="dxa"/>
          </w:tcPr>
          <w:p w:rsidR="00071660" w:rsidRPr="00071660" w:rsidRDefault="00071660" w:rsidP="00191951">
            <w:pPr>
              <w:cnfStyle w:val="000000100000" w:firstRow="0" w:lastRow="0" w:firstColumn="0" w:lastColumn="0" w:oddVBand="0" w:evenVBand="0" w:oddHBand="1" w:evenHBand="0" w:firstRowFirstColumn="0" w:firstRowLastColumn="0" w:lastRowFirstColumn="0" w:lastRowLastColumn="0"/>
            </w:pPr>
            <w:r w:rsidRPr="00071660">
              <w:t xml:space="preserve">Send warning emails to the HOD if budgets are exceeded </w:t>
            </w:r>
          </w:p>
        </w:tc>
      </w:tr>
      <w:tr w:rsidR="00071660" w:rsidRPr="00071660" w:rsidTr="00071660">
        <w:tc>
          <w:tcPr>
            <w:cnfStyle w:val="001000000000" w:firstRow="0" w:lastRow="0" w:firstColumn="1" w:lastColumn="0" w:oddVBand="0" w:evenVBand="0" w:oddHBand="0" w:evenHBand="0" w:firstRowFirstColumn="0" w:firstRowLastColumn="0" w:lastRowFirstColumn="0" w:lastRowLastColumn="0"/>
            <w:tcW w:w="4508" w:type="dxa"/>
          </w:tcPr>
          <w:p w:rsidR="00071660" w:rsidRPr="00071660" w:rsidRDefault="00071660" w:rsidP="00191951">
            <w:r w:rsidRPr="00071660">
              <w:t>Commit Budget Spend:</w:t>
            </w:r>
          </w:p>
        </w:tc>
        <w:tc>
          <w:tcPr>
            <w:tcW w:w="4508" w:type="dxa"/>
          </w:tcPr>
          <w:p w:rsidR="00071660" w:rsidRPr="00071660" w:rsidRDefault="00071660" w:rsidP="00191951">
            <w:pPr>
              <w:cnfStyle w:val="000000000000" w:firstRow="0" w:lastRow="0" w:firstColumn="0" w:lastColumn="0" w:oddVBand="0" w:evenVBand="0" w:oddHBand="0" w:evenHBand="0" w:firstRowFirstColumn="0" w:firstRowLastColumn="0" w:lastRowFirstColumn="0" w:lastRowLastColumn="0"/>
            </w:pPr>
            <w:r w:rsidRPr="00071660">
              <w:t xml:space="preserve">When is spend committed to the budget? On approval or send to the supplier. </w:t>
            </w:r>
          </w:p>
        </w:tc>
      </w:tr>
      <w:tr w:rsidR="00071660" w:rsidRPr="00071660" w:rsidTr="00071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071660" w:rsidRPr="00071660" w:rsidRDefault="00071660" w:rsidP="00191951">
            <w:r w:rsidRPr="00071660">
              <w:t>Budget Warning:</w:t>
            </w:r>
          </w:p>
        </w:tc>
        <w:tc>
          <w:tcPr>
            <w:tcW w:w="4508" w:type="dxa"/>
          </w:tcPr>
          <w:p w:rsidR="00071660" w:rsidRPr="00071660" w:rsidRDefault="00071660" w:rsidP="00191951">
            <w:pPr>
              <w:cnfStyle w:val="000000100000" w:firstRow="0" w:lastRow="0" w:firstColumn="0" w:lastColumn="0" w:oddVBand="0" w:evenVBand="0" w:oddHBand="1" w:evenHBand="0" w:firstRowFirstColumn="0" w:firstRowLastColumn="0" w:lastRowFirstColumn="0" w:lastRowLastColumn="0"/>
            </w:pPr>
            <w:r w:rsidRPr="00071660">
              <w:t>The % of budget before we send emails off</w:t>
            </w:r>
          </w:p>
        </w:tc>
      </w:tr>
      <w:tr w:rsidR="00071660" w:rsidRPr="00071660" w:rsidTr="00071660">
        <w:tc>
          <w:tcPr>
            <w:cnfStyle w:val="001000000000" w:firstRow="0" w:lastRow="0" w:firstColumn="1" w:lastColumn="0" w:oddVBand="0" w:evenVBand="0" w:oddHBand="0" w:evenHBand="0" w:firstRowFirstColumn="0" w:firstRowLastColumn="0" w:lastRowFirstColumn="0" w:lastRowLastColumn="0"/>
            <w:tcW w:w="4508" w:type="dxa"/>
          </w:tcPr>
          <w:p w:rsidR="00071660" w:rsidRPr="00071660" w:rsidRDefault="00071660" w:rsidP="00191951">
            <w:r w:rsidRPr="00071660">
              <w:t>Show Budget to Originator:</w:t>
            </w:r>
          </w:p>
        </w:tc>
        <w:tc>
          <w:tcPr>
            <w:tcW w:w="4508" w:type="dxa"/>
          </w:tcPr>
          <w:p w:rsidR="00071660" w:rsidRPr="00071660" w:rsidRDefault="00071660" w:rsidP="00191951">
            <w:pPr>
              <w:cnfStyle w:val="000000000000" w:firstRow="0" w:lastRow="0" w:firstColumn="0" w:lastColumn="0" w:oddVBand="0" w:evenVBand="0" w:oddHBand="0" w:evenHBand="0" w:firstRowFirstColumn="0" w:firstRowLastColumn="0" w:lastRowFirstColumn="0" w:lastRowLastColumn="0"/>
            </w:pPr>
            <w:r w:rsidRPr="00071660">
              <w:t>Display the Budget graphs to the originator as part of the raise order process</w:t>
            </w:r>
          </w:p>
        </w:tc>
      </w:tr>
      <w:tr w:rsidR="00071660" w:rsidRPr="00071660" w:rsidTr="00071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071660" w:rsidRPr="00071660" w:rsidRDefault="00071660" w:rsidP="00191951">
            <w:r w:rsidRPr="00071660">
              <w:t>Show Budget to Approver:</w:t>
            </w:r>
          </w:p>
        </w:tc>
        <w:tc>
          <w:tcPr>
            <w:tcW w:w="4508" w:type="dxa"/>
          </w:tcPr>
          <w:p w:rsidR="00071660" w:rsidRPr="00071660" w:rsidRDefault="00071660" w:rsidP="00191951">
            <w:pPr>
              <w:cnfStyle w:val="000000100000" w:firstRow="0" w:lastRow="0" w:firstColumn="0" w:lastColumn="0" w:oddVBand="0" w:evenVBand="0" w:oddHBand="1" w:evenHBand="0" w:firstRowFirstColumn="0" w:firstRowLastColumn="0" w:lastRowFirstColumn="0" w:lastRowLastColumn="0"/>
            </w:pPr>
            <w:r w:rsidRPr="00071660">
              <w:t>Display the Budget graphs to the approver – on the Review screen -  as part of the raise order process</w:t>
            </w:r>
          </w:p>
        </w:tc>
      </w:tr>
      <w:tr w:rsidR="00071660" w:rsidRPr="00071660" w:rsidTr="00071660">
        <w:tc>
          <w:tcPr>
            <w:cnfStyle w:val="001000000000" w:firstRow="0" w:lastRow="0" w:firstColumn="1" w:lastColumn="0" w:oddVBand="0" w:evenVBand="0" w:oddHBand="0" w:evenHBand="0" w:firstRowFirstColumn="0" w:firstRowLastColumn="0" w:lastRowFirstColumn="0" w:lastRowLastColumn="0"/>
            <w:tcW w:w="4508" w:type="dxa"/>
          </w:tcPr>
          <w:p w:rsidR="00071660" w:rsidRPr="00071660" w:rsidRDefault="00071660" w:rsidP="00191951">
            <w:r w:rsidRPr="00071660">
              <w:t>Include Draft Orders in</w:t>
            </w:r>
            <w:r>
              <w:t xml:space="preserve"> </w:t>
            </w:r>
            <w:r w:rsidRPr="00071660">
              <w:t>Pending amount:</w:t>
            </w:r>
          </w:p>
        </w:tc>
        <w:tc>
          <w:tcPr>
            <w:tcW w:w="4508" w:type="dxa"/>
          </w:tcPr>
          <w:p w:rsidR="00071660" w:rsidRPr="00071660" w:rsidRDefault="00071660" w:rsidP="00191951">
            <w:pPr>
              <w:cnfStyle w:val="000000000000" w:firstRow="0" w:lastRow="0" w:firstColumn="0" w:lastColumn="0" w:oddVBand="0" w:evenVBand="0" w:oddHBand="0" w:evenHBand="0" w:firstRowFirstColumn="0" w:firstRowLastColumn="0" w:lastRowFirstColumn="0" w:lastRowLastColumn="0"/>
            </w:pPr>
            <w:r w:rsidRPr="00071660">
              <w:t xml:space="preserve">Pending is the spend that’s currently in approval but not committed. You can include all Draft order in pending as well. </w:t>
            </w:r>
          </w:p>
        </w:tc>
      </w:tr>
    </w:tbl>
    <w:p w:rsidR="00102D1D" w:rsidRPr="007552E4" w:rsidRDefault="00071660" w:rsidP="00102D1D">
      <w:pPr>
        <w:pStyle w:val="Heading1"/>
      </w:pPr>
      <w:bookmarkStart w:id="10" w:name="_Toc477424612"/>
      <w:r>
        <w:lastRenderedPageBreak/>
        <w:t>Checking performance against budget</w:t>
      </w:r>
      <w:bookmarkEnd w:id="10"/>
    </w:p>
    <w:p w:rsidR="00102D1D" w:rsidRDefault="00102D1D" w:rsidP="00CA1D58">
      <w:r>
        <w:t xml:space="preserve">There are 3 ways to </w:t>
      </w:r>
      <w:r w:rsidR="00071660">
        <w:t xml:space="preserve">check </w:t>
      </w:r>
      <w:r>
        <w:t>the budget</w:t>
      </w:r>
      <w:r w:rsidR="00071660">
        <w:t xml:space="preserve"> performance</w:t>
      </w:r>
      <w:r>
        <w:t xml:space="preserve">. </w:t>
      </w:r>
    </w:p>
    <w:p w:rsidR="00102D1D" w:rsidRDefault="00102D1D" w:rsidP="00102D1D">
      <w:pPr>
        <w:pStyle w:val="ListParagraph"/>
        <w:numPr>
          <w:ilvl w:val="0"/>
          <w:numId w:val="2"/>
        </w:numPr>
      </w:pPr>
      <w:r>
        <w:t xml:space="preserve">In the Division settings </w:t>
      </w:r>
    </w:p>
    <w:p w:rsidR="00D05ED6" w:rsidRDefault="00D05ED6" w:rsidP="00102D1D">
      <w:pPr>
        <w:pStyle w:val="ListParagraph"/>
        <w:numPr>
          <w:ilvl w:val="0"/>
          <w:numId w:val="2"/>
        </w:numPr>
      </w:pPr>
      <w:r>
        <w:t>In the Project edit view</w:t>
      </w:r>
    </w:p>
    <w:p w:rsidR="00102D1D" w:rsidRDefault="00102D1D" w:rsidP="00102D1D">
      <w:pPr>
        <w:pStyle w:val="ListParagraph"/>
        <w:numPr>
          <w:ilvl w:val="0"/>
          <w:numId w:val="2"/>
        </w:numPr>
      </w:pPr>
      <w:r>
        <w:t xml:space="preserve">As an Originator </w:t>
      </w:r>
    </w:p>
    <w:p w:rsidR="00102D1D" w:rsidRDefault="00102D1D" w:rsidP="00102D1D">
      <w:pPr>
        <w:pStyle w:val="ListParagraph"/>
        <w:numPr>
          <w:ilvl w:val="0"/>
          <w:numId w:val="2"/>
        </w:numPr>
      </w:pPr>
      <w:r>
        <w:t xml:space="preserve">As an </w:t>
      </w:r>
      <w:r w:rsidR="00071660">
        <w:t>A</w:t>
      </w:r>
      <w:r>
        <w:t>pprover</w:t>
      </w:r>
    </w:p>
    <w:p w:rsidR="00102D1D" w:rsidRDefault="00071660" w:rsidP="00071660">
      <w:pPr>
        <w:pStyle w:val="Heading2"/>
      </w:pPr>
      <w:bookmarkStart w:id="11" w:name="_Toc477424613"/>
      <w:r>
        <w:t>Divisional budget performance</w:t>
      </w:r>
      <w:bookmarkEnd w:id="11"/>
    </w:p>
    <w:p w:rsidR="00071660" w:rsidRDefault="00102D1D" w:rsidP="00071660">
      <w:pPr>
        <w:keepNext/>
        <w:jc w:val="center"/>
      </w:pPr>
      <w:r>
        <w:rPr>
          <w:noProof/>
          <w:lang w:eastAsia="en-GB"/>
        </w:rPr>
        <w:drawing>
          <wp:inline distT="0" distB="0" distL="0" distR="0" wp14:anchorId="0436136C" wp14:editId="1BEE3F08">
            <wp:extent cx="5731510" cy="2894356"/>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894356"/>
                    </a:xfrm>
                    <a:prstGeom prst="rect">
                      <a:avLst/>
                    </a:prstGeom>
                  </pic:spPr>
                </pic:pic>
              </a:graphicData>
            </a:graphic>
          </wp:inline>
        </w:drawing>
      </w:r>
    </w:p>
    <w:p w:rsidR="00102D1D" w:rsidRDefault="00071660" w:rsidP="00071660">
      <w:pPr>
        <w:pStyle w:val="Caption"/>
        <w:jc w:val="center"/>
      </w:pPr>
      <w:r>
        <w:t xml:space="preserve">Figure </w:t>
      </w:r>
      <w:r>
        <w:fldChar w:fldCharType="begin"/>
      </w:r>
      <w:r>
        <w:instrText xml:space="preserve"> SEQ Figure \* ARABIC </w:instrText>
      </w:r>
      <w:r>
        <w:fldChar w:fldCharType="separate"/>
      </w:r>
      <w:r>
        <w:rPr>
          <w:noProof/>
        </w:rPr>
        <w:t>6</w:t>
      </w:r>
      <w:r>
        <w:fldChar w:fldCharType="end"/>
      </w:r>
      <w:r>
        <w:t xml:space="preserve"> Checking division performance against budget</w:t>
      </w:r>
    </w:p>
    <w:p w:rsidR="00102D1D" w:rsidRDefault="00102D1D" w:rsidP="00102D1D">
      <w:r>
        <w:t xml:space="preserve">Green = Committed </w:t>
      </w:r>
    </w:p>
    <w:p w:rsidR="00102D1D" w:rsidRDefault="00102D1D" w:rsidP="00102D1D">
      <w:r>
        <w:t xml:space="preserve">Orange = Pending approval / on draft. </w:t>
      </w:r>
    </w:p>
    <w:p w:rsidR="0061712C" w:rsidRDefault="00071660" w:rsidP="00071660">
      <w:pPr>
        <w:pStyle w:val="Heading2"/>
      </w:pPr>
      <w:bookmarkStart w:id="12" w:name="_Toc477424614"/>
      <w:r>
        <w:t>Checking budget when r</w:t>
      </w:r>
      <w:r w:rsidR="0061712C">
        <w:t>aising an Order</w:t>
      </w:r>
      <w:bookmarkEnd w:id="12"/>
    </w:p>
    <w:p w:rsidR="00102D1D" w:rsidRDefault="00102D1D" w:rsidP="00102D1D">
      <w:r>
        <w:t xml:space="preserve">The Originator will raise their order and each line item has a warning as shown: </w:t>
      </w:r>
    </w:p>
    <w:p w:rsidR="00071660" w:rsidRDefault="00102D1D" w:rsidP="00071660">
      <w:pPr>
        <w:keepNext/>
        <w:jc w:val="center"/>
      </w:pPr>
      <w:r>
        <w:rPr>
          <w:noProof/>
          <w:lang w:eastAsia="en-GB"/>
        </w:rPr>
        <w:drawing>
          <wp:inline distT="0" distB="0" distL="0" distR="0" wp14:anchorId="48081CAF" wp14:editId="5EB65EDD">
            <wp:extent cx="5731510" cy="1072286"/>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072286"/>
                    </a:xfrm>
                    <a:prstGeom prst="rect">
                      <a:avLst/>
                    </a:prstGeom>
                  </pic:spPr>
                </pic:pic>
              </a:graphicData>
            </a:graphic>
          </wp:inline>
        </w:drawing>
      </w:r>
    </w:p>
    <w:p w:rsidR="00102D1D" w:rsidRDefault="00071660" w:rsidP="00071660">
      <w:pPr>
        <w:pStyle w:val="Caption"/>
        <w:jc w:val="center"/>
      </w:pPr>
      <w:r>
        <w:t xml:space="preserve">Figure </w:t>
      </w:r>
      <w:r>
        <w:fldChar w:fldCharType="begin"/>
      </w:r>
      <w:r>
        <w:instrText xml:space="preserve"> SEQ Figure \* ARABIC </w:instrText>
      </w:r>
      <w:r>
        <w:fldChar w:fldCharType="separate"/>
      </w:r>
      <w:r>
        <w:rPr>
          <w:noProof/>
        </w:rPr>
        <w:t>7</w:t>
      </w:r>
      <w:r>
        <w:fldChar w:fldCharType="end"/>
      </w:r>
      <w:r>
        <w:t xml:space="preserve"> Budget awareness when raising an order</w:t>
      </w:r>
    </w:p>
    <w:p w:rsidR="00102D1D" w:rsidRDefault="00102D1D" w:rsidP="00102D1D">
      <w:r>
        <w:t xml:space="preserve">The green light shows that the Account code 3941 </w:t>
      </w:r>
      <w:r w:rsidR="00071660">
        <w:t xml:space="preserve">will allow the </w:t>
      </w:r>
      <w:r>
        <w:t>6000 of spend.</w:t>
      </w:r>
    </w:p>
    <w:p w:rsidR="00071660" w:rsidRDefault="0061712C" w:rsidP="00071660">
      <w:pPr>
        <w:keepNext/>
        <w:jc w:val="center"/>
      </w:pPr>
      <w:r>
        <w:rPr>
          <w:noProof/>
          <w:lang w:eastAsia="en-GB"/>
        </w:rPr>
        <w:lastRenderedPageBreak/>
        <w:drawing>
          <wp:inline distT="0" distB="0" distL="0" distR="0" wp14:anchorId="334E27F9" wp14:editId="430AF039">
            <wp:extent cx="5731510" cy="214203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142030"/>
                    </a:xfrm>
                    <a:prstGeom prst="rect">
                      <a:avLst/>
                    </a:prstGeom>
                  </pic:spPr>
                </pic:pic>
              </a:graphicData>
            </a:graphic>
          </wp:inline>
        </w:drawing>
      </w:r>
    </w:p>
    <w:p w:rsidR="0061712C" w:rsidRDefault="00071660" w:rsidP="00071660">
      <w:pPr>
        <w:pStyle w:val="Caption"/>
        <w:jc w:val="center"/>
      </w:pPr>
      <w:r>
        <w:t xml:space="preserve">Figure </w:t>
      </w:r>
      <w:r>
        <w:fldChar w:fldCharType="begin"/>
      </w:r>
      <w:r>
        <w:instrText xml:space="preserve"> SEQ Figure \* ARABIC </w:instrText>
      </w:r>
      <w:r>
        <w:fldChar w:fldCharType="separate"/>
      </w:r>
      <w:r>
        <w:rPr>
          <w:noProof/>
        </w:rPr>
        <w:t>8</w:t>
      </w:r>
      <w:r>
        <w:fldChar w:fldCharType="end"/>
      </w:r>
      <w:r>
        <w:t xml:space="preserve"> Summarised budget impact for a purchase</w:t>
      </w:r>
    </w:p>
    <w:p w:rsidR="00071660" w:rsidRDefault="00071660" w:rsidP="00102D1D">
      <w:r>
        <w:t>In the purchase budget analysis the summary of all lines is shown against budget.</w:t>
      </w:r>
    </w:p>
    <w:p w:rsidR="0061712C" w:rsidRDefault="0061712C" w:rsidP="00102D1D">
      <w:r>
        <w:t>The Approver will see the same budget</w:t>
      </w:r>
      <w:r w:rsidR="00071660">
        <w:t xml:space="preserve"> analysis</w:t>
      </w:r>
      <w:r>
        <w:t xml:space="preserve"> if they click the Review link in their approval email. </w:t>
      </w:r>
    </w:p>
    <w:p w:rsidR="0061712C" w:rsidRDefault="0061712C" w:rsidP="0061712C">
      <w:pPr>
        <w:pStyle w:val="Heading1"/>
      </w:pPr>
      <w:bookmarkStart w:id="13" w:name="_Toc477424615"/>
      <w:r>
        <w:lastRenderedPageBreak/>
        <w:t>Project Budgets</w:t>
      </w:r>
      <w:bookmarkEnd w:id="13"/>
      <w:r>
        <w:t xml:space="preserve"> </w:t>
      </w:r>
    </w:p>
    <w:p w:rsidR="0061712C" w:rsidRDefault="0061712C" w:rsidP="0061712C">
      <w:r>
        <w:t xml:space="preserve">Budgets can be applied to Projects in the same way as Divisions. </w:t>
      </w:r>
    </w:p>
    <w:p w:rsidR="00071660" w:rsidRDefault="0061712C" w:rsidP="00071660">
      <w:pPr>
        <w:keepNext/>
        <w:jc w:val="center"/>
      </w:pPr>
      <w:r>
        <w:rPr>
          <w:noProof/>
          <w:lang w:eastAsia="en-GB"/>
        </w:rPr>
        <w:drawing>
          <wp:inline distT="0" distB="0" distL="0" distR="0" wp14:anchorId="18321BC5" wp14:editId="08BFC17F">
            <wp:extent cx="5731510" cy="3059850"/>
            <wp:effectExtent l="0" t="0" r="254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059850"/>
                    </a:xfrm>
                    <a:prstGeom prst="rect">
                      <a:avLst/>
                    </a:prstGeom>
                  </pic:spPr>
                </pic:pic>
              </a:graphicData>
            </a:graphic>
          </wp:inline>
        </w:drawing>
      </w:r>
    </w:p>
    <w:p w:rsidR="0061712C" w:rsidRDefault="00071660" w:rsidP="00071660">
      <w:pPr>
        <w:pStyle w:val="Caption"/>
        <w:jc w:val="center"/>
      </w:pPr>
      <w:r>
        <w:t xml:space="preserve">Figure </w:t>
      </w:r>
      <w:r>
        <w:fldChar w:fldCharType="begin"/>
      </w:r>
      <w:r>
        <w:instrText xml:space="preserve"> SEQ Figure \* ARABIC </w:instrText>
      </w:r>
      <w:r>
        <w:fldChar w:fldCharType="separate"/>
      </w:r>
      <w:r>
        <w:rPr>
          <w:noProof/>
        </w:rPr>
        <w:t>9</w:t>
      </w:r>
      <w:r>
        <w:fldChar w:fldCharType="end"/>
      </w:r>
      <w:r>
        <w:t xml:space="preserve"> A budget applied to a project</w:t>
      </w:r>
    </w:p>
    <w:p w:rsidR="00071660" w:rsidRDefault="00071660" w:rsidP="00071660">
      <w:pPr>
        <w:pStyle w:val="Heading2"/>
      </w:pPr>
      <w:bookmarkStart w:id="14" w:name="_Toc477424616"/>
      <w:r>
        <w:t>Project budget reporting</w:t>
      </w:r>
      <w:bookmarkEnd w:id="14"/>
    </w:p>
    <w:p w:rsidR="0061712C" w:rsidRDefault="00071660" w:rsidP="0061712C">
      <w:r>
        <w:t>Looking at the properties for a specific project you will see the same style of analysis as in a division.</w:t>
      </w:r>
    </w:p>
    <w:p w:rsidR="00071660" w:rsidRDefault="0061712C" w:rsidP="00071660">
      <w:pPr>
        <w:keepNext/>
        <w:jc w:val="center"/>
      </w:pPr>
      <w:r>
        <w:rPr>
          <w:noProof/>
          <w:lang w:eastAsia="en-GB"/>
        </w:rPr>
        <w:drawing>
          <wp:inline distT="0" distB="0" distL="0" distR="0" wp14:anchorId="07F9C6AA" wp14:editId="54EB0818">
            <wp:extent cx="5731510" cy="3190541"/>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190541"/>
                    </a:xfrm>
                    <a:prstGeom prst="rect">
                      <a:avLst/>
                    </a:prstGeom>
                  </pic:spPr>
                </pic:pic>
              </a:graphicData>
            </a:graphic>
          </wp:inline>
        </w:drawing>
      </w:r>
    </w:p>
    <w:p w:rsidR="0061712C" w:rsidRDefault="00071660" w:rsidP="00071660">
      <w:pPr>
        <w:pStyle w:val="Caption"/>
        <w:jc w:val="center"/>
      </w:pPr>
      <w:r>
        <w:t xml:space="preserve">Figure </w:t>
      </w:r>
      <w:r>
        <w:fldChar w:fldCharType="begin"/>
      </w:r>
      <w:r>
        <w:instrText xml:space="preserve"> SEQ Figure \* ARABIC </w:instrText>
      </w:r>
      <w:r>
        <w:fldChar w:fldCharType="separate"/>
      </w:r>
      <w:r>
        <w:rPr>
          <w:noProof/>
        </w:rPr>
        <w:t>10</w:t>
      </w:r>
      <w:r>
        <w:fldChar w:fldCharType="end"/>
      </w:r>
      <w:r>
        <w:t xml:space="preserve"> Project budget reporting</w:t>
      </w:r>
    </w:p>
    <w:p w:rsidR="00071660" w:rsidRDefault="00D05ED6" w:rsidP="00071660">
      <w:pPr>
        <w:keepNext/>
        <w:jc w:val="center"/>
      </w:pPr>
      <w:r>
        <w:rPr>
          <w:noProof/>
          <w:lang w:eastAsia="en-GB"/>
        </w:rPr>
        <w:lastRenderedPageBreak/>
        <w:drawing>
          <wp:inline distT="0" distB="0" distL="0" distR="0" wp14:anchorId="7FBB7EA2" wp14:editId="7082F6F0">
            <wp:extent cx="5731510" cy="3301692"/>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301692"/>
                    </a:xfrm>
                    <a:prstGeom prst="rect">
                      <a:avLst/>
                    </a:prstGeom>
                  </pic:spPr>
                </pic:pic>
              </a:graphicData>
            </a:graphic>
          </wp:inline>
        </w:drawing>
      </w:r>
    </w:p>
    <w:p w:rsidR="00D05ED6" w:rsidRDefault="00071660" w:rsidP="00071660">
      <w:pPr>
        <w:pStyle w:val="Caption"/>
        <w:jc w:val="center"/>
      </w:pPr>
      <w:r>
        <w:t xml:space="preserve">Figure </w:t>
      </w:r>
      <w:r>
        <w:fldChar w:fldCharType="begin"/>
      </w:r>
      <w:r>
        <w:instrText xml:space="preserve"> SEQ Figure \* ARABIC </w:instrText>
      </w:r>
      <w:r>
        <w:fldChar w:fldCharType="separate"/>
      </w:r>
      <w:r>
        <w:rPr>
          <w:noProof/>
        </w:rPr>
        <w:t>11</w:t>
      </w:r>
      <w:r>
        <w:fldChar w:fldCharType="end"/>
      </w:r>
      <w:r>
        <w:t xml:space="preserve"> Purchase budget reporting when linked to a project</w:t>
      </w:r>
    </w:p>
    <w:p w:rsidR="00D05ED6" w:rsidRDefault="00D05ED6" w:rsidP="0061712C"/>
    <w:p w:rsidR="00071660" w:rsidRDefault="00D05ED6" w:rsidP="00071660">
      <w:pPr>
        <w:keepNext/>
        <w:jc w:val="center"/>
      </w:pPr>
      <w:r>
        <w:rPr>
          <w:noProof/>
          <w:lang w:eastAsia="en-GB"/>
        </w:rPr>
        <w:drawing>
          <wp:inline distT="0" distB="0" distL="0" distR="0" wp14:anchorId="3C38E25A" wp14:editId="772DCE46">
            <wp:extent cx="5731510" cy="3152809"/>
            <wp:effectExtent l="0" t="0" r="254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3152809"/>
                    </a:xfrm>
                    <a:prstGeom prst="rect">
                      <a:avLst/>
                    </a:prstGeom>
                  </pic:spPr>
                </pic:pic>
              </a:graphicData>
            </a:graphic>
          </wp:inline>
        </w:drawing>
      </w:r>
    </w:p>
    <w:p w:rsidR="00D05ED6" w:rsidRDefault="00071660" w:rsidP="00071660">
      <w:pPr>
        <w:pStyle w:val="Caption"/>
        <w:jc w:val="center"/>
      </w:pPr>
      <w:r>
        <w:t xml:space="preserve">Figure </w:t>
      </w:r>
      <w:r>
        <w:fldChar w:fldCharType="begin"/>
      </w:r>
      <w:r>
        <w:instrText xml:space="preserve"> SEQ Figure \* ARABIC </w:instrText>
      </w:r>
      <w:r>
        <w:fldChar w:fldCharType="separate"/>
      </w:r>
      <w:r>
        <w:rPr>
          <w:noProof/>
        </w:rPr>
        <w:t>12</w:t>
      </w:r>
      <w:r>
        <w:fldChar w:fldCharType="end"/>
      </w:r>
      <w:r>
        <w:t xml:space="preserve"> Project budget reporting (2)</w:t>
      </w:r>
    </w:p>
    <w:p w:rsidR="00D05ED6" w:rsidRDefault="00D05ED6" w:rsidP="0061712C"/>
    <w:p w:rsidR="00D05ED6" w:rsidRPr="0061712C" w:rsidRDefault="00D05ED6" w:rsidP="0061712C"/>
    <w:sectPr w:rsidR="00D05ED6" w:rsidRPr="0061712C">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BA3" w:rsidRDefault="00AB2BA3" w:rsidP="00D05ED6">
      <w:pPr>
        <w:spacing w:after="0" w:line="240" w:lineRule="auto"/>
      </w:pPr>
      <w:r>
        <w:separator/>
      </w:r>
    </w:p>
  </w:endnote>
  <w:endnote w:type="continuationSeparator" w:id="0">
    <w:p w:rsidR="00AB2BA3" w:rsidRDefault="00AB2BA3" w:rsidP="00D0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BA3" w:rsidRDefault="00AB2BA3" w:rsidP="00D05ED6">
      <w:pPr>
        <w:spacing w:after="0" w:line="240" w:lineRule="auto"/>
      </w:pPr>
      <w:r>
        <w:separator/>
      </w:r>
    </w:p>
  </w:footnote>
  <w:footnote w:type="continuationSeparator" w:id="0">
    <w:p w:rsidR="00AB2BA3" w:rsidRDefault="00AB2BA3" w:rsidP="00D05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D6" w:rsidRDefault="00D05ED6">
    <w:pPr>
      <w:pStyle w:val="Header"/>
    </w:pPr>
    <w:r>
      <w:rPr>
        <w:noProof/>
        <w:lang w:eastAsia="en-GB"/>
      </w:rPr>
      <w:drawing>
        <wp:anchor distT="0" distB="0" distL="114300" distR="114300" simplePos="0" relativeHeight="251658240" behindDoc="0" locked="0" layoutInCell="1" allowOverlap="1">
          <wp:simplePos x="0" y="0"/>
          <wp:positionH relativeFrom="column">
            <wp:posOffset>4873644</wp:posOffset>
          </wp:positionH>
          <wp:positionV relativeFrom="paragraph">
            <wp:posOffset>-191979</wp:posOffset>
          </wp:positionV>
          <wp:extent cx="1350645" cy="655955"/>
          <wp:effectExtent l="0" t="0" r="1905" b="0"/>
          <wp:wrapThrough wrapText="bothSides">
            <wp:wrapPolygon edited="0">
              <wp:start x="0" y="0"/>
              <wp:lineTo x="0" y="16937"/>
              <wp:lineTo x="305" y="20701"/>
              <wp:lineTo x="3047" y="20701"/>
              <wp:lineTo x="5179" y="20701"/>
              <wp:lineTo x="21326" y="13801"/>
              <wp:lineTo x="21326" y="6900"/>
              <wp:lineTo x="10358" y="1255"/>
              <wp:lineTo x="274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Zahara logo main.png"/>
                  <pic:cNvPicPr/>
                </pic:nvPicPr>
                <pic:blipFill>
                  <a:blip r:embed="rId1">
                    <a:extLst>
                      <a:ext uri="{28A0092B-C50C-407E-A947-70E740481C1C}">
                        <a14:useLocalDpi xmlns:a14="http://schemas.microsoft.com/office/drawing/2010/main" val="0"/>
                      </a:ext>
                    </a:extLst>
                  </a:blip>
                  <a:stretch>
                    <a:fillRect/>
                  </a:stretch>
                </pic:blipFill>
                <pic:spPr>
                  <a:xfrm>
                    <a:off x="0" y="0"/>
                    <a:ext cx="1350645" cy="655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94679"/>
    <w:multiLevelType w:val="hybridMultilevel"/>
    <w:tmpl w:val="E69C8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E32E5C"/>
    <w:multiLevelType w:val="hybridMultilevel"/>
    <w:tmpl w:val="6C10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58"/>
    <w:rsid w:val="00071660"/>
    <w:rsid w:val="000958DC"/>
    <w:rsid w:val="00102D1D"/>
    <w:rsid w:val="002C1506"/>
    <w:rsid w:val="003102F7"/>
    <w:rsid w:val="004E6EAF"/>
    <w:rsid w:val="00582587"/>
    <w:rsid w:val="00613A9E"/>
    <w:rsid w:val="0061712C"/>
    <w:rsid w:val="00687F34"/>
    <w:rsid w:val="007552E4"/>
    <w:rsid w:val="0078435F"/>
    <w:rsid w:val="00894530"/>
    <w:rsid w:val="009E1566"/>
    <w:rsid w:val="00AB2BA3"/>
    <w:rsid w:val="00B733D3"/>
    <w:rsid w:val="00B94E1D"/>
    <w:rsid w:val="00CA1D58"/>
    <w:rsid w:val="00D05ED6"/>
    <w:rsid w:val="00EB4AFA"/>
    <w:rsid w:val="00EF27D4"/>
    <w:rsid w:val="00F21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36192"/>
  <w15:chartTrackingRefBased/>
  <w15:docId w15:val="{A260D9B9-75A6-49F4-A35D-D0480FEA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94530"/>
    <w:rPr>
      <w:rFonts w:ascii="Open Sans Light" w:hAnsi="Open Sans Light"/>
    </w:rPr>
  </w:style>
  <w:style w:type="paragraph" w:styleId="Heading1">
    <w:name w:val="heading 1"/>
    <w:basedOn w:val="Normal"/>
    <w:next w:val="Normal"/>
    <w:link w:val="Heading1Char"/>
    <w:uiPriority w:val="9"/>
    <w:qFormat/>
    <w:rsid w:val="009E1566"/>
    <w:pPr>
      <w:keepNext/>
      <w:keepLines/>
      <w:pageBreakBefore/>
      <w:spacing w:before="240" w:after="360"/>
      <w:outlineLvl w:val="0"/>
    </w:pPr>
    <w:rPr>
      <w:rFonts w:eastAsiaTheme="majorEastAsia" w:cstheme="majorBidi"/>
      <w:color w:val="ED7D31" w:themeColor="accent2"/>
      <w:sz w:val="32"/>
      <w:szCs w:val="32"/>
    </w:rPr>
  </w:style>
  <w:style w:type="paragraph" w:styleId="Heading2">
    <w:name w:val="heading 2"/>
    <w:basedOn w:val="Normal"/>
    <w:next w:val="Normal"/>
    <w:link w:val="Heading2Char"/>
    <w:uiPriority w:val="9"/>
    <w:unhideWhenUsed/>
    <w:qFormat/>
    <w:rsid w:val="009E1566"/>
    <w:pPr>
      <w:keepNext/>
      <w:keepLines/>
      <w:spacing w:before="40" w:after="120"/>
      <w:outlineLvl w:val="1"/>
    </w:pPr>
    <w:rPr>
      <w:rFonts w:eastAsiaTheme="majorEastAsia" w:cstheme="majorBidi"/>
      <w:color w:val="00B0F0"/>
      <w:sz w:val="26"/>
      <w:szCs w:val="26"/>
    </w:rPr>
  </w:style>
  <w:style w:type="paragraph" w:styleId="Heading3">
    <w:name w:val="heading 3"/>
    <w:basedOn w:val="Normal"/>
    <w:next w:val="Normal"/>
    <w:link w:val="Heading3Char"/>
    <w:uiPriority w:val="9"/>
    <w:unhideWhenUsed/>
    <w:qFormat/>
    <w:rsid w:val="000958DC"/>
    <w:pPr>
      <w:keepNext/>
      <w:keepLines/>
      <w:spacing w:before="160" w:after="120"/>
      <w:outlineLvl w:val="2"/>
    </w:pPr>
    <w:rPr>
      <w:rFonts w:eastAsiaTheme="majorEastAsia" w:cstheme="majorBidi"/>
      <w:color w:val="ED7D31" w:themeColor="accen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566"/>
    <w:rPr>
      <w:rFonts w:ascii="Open Sans Light" w:eastAsiaTheme="majorEastAsia" w:hAnsi="Open Sans Light" w:cstheme="majorBidi"/>
      <w:color w:val="00B0F0"/>
      <w:sz w:val="26"/>
      <w:szCs w:val="26"/>
    </w:rPr>
  </w:style>
  <w:style w:type="character" w:customStyle="1" w:styleId="Heading1Char">
    <w:name w:val="Heading 1 Char"/>
    <w:basedOn w:val="DefaultParagraphFont"/>
    <w:link w:val="Heading1"/>
    <w:uiPriority w:val="9"/>
    <w:rsid w:val="009E1566"/>
    <w:rPr>
      <w:rFonts w:ascii="Open Sans Light" w:eastAsiaTheme="majorEastAsia" w:hAnsi="Open Sans Light" w:cstheme="majorBidi"/>
      <w:color w:val="ED7D31" w:themeColor="accent2"/>
      <w:sz w:val="32"/>
      <w:szCs w:val="32"/>
    </w:rPr>
  </w:style>
  <w:style w:type="paragraph" w:styleId="ListParagraph">
    <w:name w:val="List Paragraph"/>
    <w:basedOn w:val="Normal"/>
    <w:uiPriority w:val="34"/>
    <w:qFormat/>
    <w:rsid w:val="00CA1D58"/>
    <w:pPr>
      <w:ind w:left="720"/>
      <w:contextualSpacing/>
    </w:pPr>
  </w:style>
  <w:style w:type="paragraph" w:styleId="NoSpacing">
    <w:name w:val="No Spacing"/>
    <w:uiPriority w:val="1"/>
    <w:qFormat/>
    <w:rsid w:val="00CA1D58"/>
    <w:pPr>
      <w:spacing w:after="0" w:line="240" w:lineRule="auto"/>
    </w:pPr>
  </w:style>
  <w:style w:type="paragraph" w:styleId="TOCHeading">
    <w:name w:val="TOC Heading"/>
    <w:basedOn w:val="Heading1"/>
    <w:next w:val="Normal"/>
    <w:uiPriority w:val="39"/>
    <w:unhideWhenUsed/>
    <w:qFormat/>
    <w:rsid w:val="0061712C"/>
    <w:pPr>
      <w:outlineLvl w:val="9"/>
    </w:pPr>
    <w:rPr>
      <w:lang w:val="en-US"/>
    </w:rPr>
  </w:style>
  <w:style w:type="paragraph" w:styleId="TOC1">
    <w:name w:val="toc 1"/>
    <w:basedOn w:val="Normal"/>
    <w:next w:val="Normal"/>
    <w:autoRedefine/>
    <w:uiPriority w:val="39"/>
    <w:unhideWhenUsed/>
    <w:rsid w:val="0061712C"/>
    <w:pPr>
      <w:spacing w:after="100"/>
    </w:pPr>
  </w:style>
  <w:style w:type="paragraph" w:styleId="TOC2">
    <w:name w:val="toc 2"/>
    <w:basedOn w:val="Normal"/>
    <w:next w:val="Normal"/>
    <w:autoRedefine/>
    <w:uiPriority w:val="39"/>
    <w:unhideWhenUsed/>
    <w:rsid w:val="0061712C"/>
    <w:pPr>
      <w:spacing w:after="100"/>
      <w:ind w:left="220"/>
    </w:pPr>
  </w:style>
  <w:style w:type="character" w:styleId="Hyperlink">
    <w:name w:val="Hyperlink"/>
    <w:basedOn w:val="DefaultParagraphFont"/>
    <w:uiPriority w:val="99"/>
    <w:unhideWhenUsed/>
    <w:rsid w:val="0061712C"/>
    <w:rPr>
      <w:color w:val="0563C1" w:themeColor="hyperlink"/>
      <w:u w:val="single"/>
    </w:rPr>
  </w:style>
  <w:style w:type="paragraph" w:styleId="Header">
    <w:name w:val="header"/>
    <w:basedOn w:val="Normal"/>
    <w:link w:val="HeaderChar"/>
    <w:uiPriority w:val="99"/>
    <w:unhideWhenUsed/>
    <w:rsid w:val="00D05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ED6"/>
  </w:style>
  <w:style w:type="paragraph" w:styleId="Footer">
    <w:name w:val="footer"/>
    <w:basedOn w:val="Normal"/>
    <w:link w:val="FooterChar"/>
    <w:uiPriority w:val="99"/>
    <w:unhideWhenUsed/>
    <w:rsid w:val="00D05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ED6"/>
  </w:style>
  <w:style w:type="paragraph" w:styleId="Title">
    <w:name w:val="Title"/>
    <w:basedOn w:val="Normal"/>
    <w:next w:val="Normal"/>
    <w:link w:val="TitleChar"/>
    <w:uiPriority w:val="10"/>
    <w:qFormat/>
    <w:rsid w:val="00EB4A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AFA"/>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EB4AFA"/>
    <w:rPr>
      <w:rFonts w:eastAsiaTheme="minorEastAsia"/>
      <w:color w:val="5A5A5A" w:themeColor="text1" w:themeTint="A5"/>
      <w:spacing w:val="15"/>
    </w:rPr>
  </w:style>
  <w:style w:type="character" w:styleId="Mention">
    <w:name w:val="Mention"/>
    <w:basedOn w:val="DefaultParagraphFont"/>
    <w:uiPriority w:val="99"/>
    <w:semiHidden/>
    <w:unhideWhenUsed/>
    <w:rsid w:val="00EB4AFA"/>
    <w:rPr>
      <w:color w:val="2B579A"/>
      <w:shd w:val="clear" w:color="auto" w:fill="E6E6E6"/>
    </w:rPr>
  </w:style>
  <w:style w:type="paragraph" w:styleId="Caption">
    <w:name w:val="caption"/>
    <w:basedOn w:val="Normal"/>
    <w:next w:val="Normal"/>
    <w:uiPriority w:val="35"/>
    <w:unhideWhenUsed/>
    <w:qFormat/>
    <w:rsid w:val="009E1566"/>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0958DC"/>
    <w:rPr>
      <w:rFonts w:ascii="Open Sans Light" w:eastAsiaTheme="majorEastAsia" w:hAnsi="Open Sans Light" w:cstheme="majorBidi"/>
      <w:color w:val="ED7D31" w:themeColor="accent2"/>
      <w:sz w:val="24"/>
      <w:szCs w:val="24"/>
    </w:rPr>
  </w:style>
  <w:style w:type="table" w:styleId="TableGrid">
    <w:name w:val="Table Grid"/>
    <w:basedOn w:val="TableNormal"/>
    <w:uiPriority w:val="39"/>
    <w:rsid w:val="00071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07166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07166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hara.net/Budget"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48114-E2FC-4C7E-81ED-419AAFF5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Peirce</dc:creator>
  <cp:keywords/>
  <dc:description/>
  <cp:lastModifiedBy>Jeremy Burgess</cp:lastModifiedBy>
  <cp:revision>5</cp:revision>
  <dcterms:created xsi:type="dcterms:W3CDTF">2017-03-16T08:01:00Z</dcterms:created>
  <dcterms:modified xsi:type="dcterms:W3CDTF">2017-03-16T10:48:00Z</dcterms:modified>
</cp:coreProperties>
</file>